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CA" w:rsidRDefault="005302F3" w:rsidP="00965A84">
      <w:pPr>
        <w:spacing w:after="124" w:line="259" w:lineRule="auto"/>
        <w:ind w:left="0" w:right="11" w:firstLine="0"/>
        <w:jc w:val="center"/>
      </w:pPr>
      <w:r>
        <w:rPr>
          <w:b/>
          <w:sz w:val="24"/>
        </w:rPr>
        <w:t>Regulamin rekrutacji do klas pierwszych</w:t>
      </w:r>
    </w:p>
    <w:p w:rsidR="00965A84" w:rsidRDefault="005302F3" w:rsidP="00965A84">
      <w:pPr>
        <w:spacing w:after="0" w:line="360" w:lineRule="auto"/>
        <w:ind w:left="0" w:right="11" w:firstLine="0"/>
        <w:jc w:val="center"/>
        <w:rPr>
          <w:b/>
          <w:sz w:val="24"/>
        </w:rPr>
      </w:pPr>
      <w:r>
        <w:rPr>
          <w:b/>
          <w:sz w:val="24"/>
        </w:rPr>
        <w:t>Techni</w:t>
      </w:r>
      <w:r w:rsidR="00965A84">
        <w:rPr>
          <w:b/>
          <w:sz w:val="24"/>
        </w:rPr>
        <w:t>kum i Branżowej Szkoły I Stopnia</w:t>
      </w:r>
    </w:p>
    <w:p w:rsidR="00965A84" w:rsidRDefault="005302F3" w:rsidP="00965A84">
      <w:pPr>
        <w:spacing w:after="0" w:line="360" w:lineRule="auto"/>
        <w:ind w:left="0" w:right="11" w:firstLine="0"/>
        <w:jc w:val="center"/>
        <w:rPr>
          <w:b/>
          <w:sz w:val="24"/>
        </w:rPr>
      </w:pPr>
      <w:r>
        <w:rPr>
          <w:b/>
          <w:sz w:val="24"/>
        </w:rPr>
        <w:t xml:space="preserve"> w Zespole Szkół Ponadpodstawowych im. ks. Janusza St. Pasierba</w:t>
      </w:r>
    </w:p>
    <w:p w:rsidR="00965A84" w:rsidRDefault="005302F3" w:rsidP="00965A84">
      <w:pPr>
        <w:spacing w:after="0" w:line="360" w:lineRule="auto"/>
        <w:ind w:left="0" w:right="11" w:firstLine="0"/>
        <w:jc w:val="center"/>
      </w:pPr>
      <w:r>
        <w:rPr>
          <w:b/>
          <w:sz w:val="24"/>
        </w:rPr>
        <w:t xml:space="preserve"> w Żabnie</w:t>
      </w:r>
    </w:p>
    <w:p w:rsidR="00650ACA" w:rsidRDefault="00965A84" w:rsidP="00965A84">
      <w:pPr>
        <w:spacing w:after="0" w:line="360" w:lineRule="auto"/>
        <w:ind w:left="0" w:right="11" w:firstLine="0"/>
        <w:jc w:val="center"/>
      </w:pPr>
      <w:r>
        <w:rPr>
          <w:b/>
          <w:sz w:val="24"/>
        </w:rPr>
        <w:t xml:space="preserve">na rok szkolny </w:t>
      </w:r>
      <w:r w:rsidRPr="00F56BB3">
        <w:rPr>
          <w:b/>
          <w:sz w:val="24"/>
        </w:rPr>
        <w:t>2024/2025</w:t>
      </w:r>
    </w:p>
    <w:p w:rsidR="00650ACA" w:rsidRDefault="00650ACA" w:rsidP="0088118E">
      <w:pPr>
        <w:spacing w:after="120" w:line="259" w:lineRule="auto"/>
        <w:ind w:left="0" w:right="11" w:firstLine="0"/>
        <w:jc w:val="center"/>
      </w:pPr>
    </w:p>
    <w:p w:rsidR="00650ACA" w:rsidRPr="00B45D03" w:rsidRDefault="005302F3" w:rsidP="00B45D03">
      <w:pPr>
        <w:spacing w:after="120" w:line="259" w:lineRule="auto"/>
        <w:ind w:left="0" w:right="11" w:firstLine="0"/>
        <w:jc w:val="center"/>
      </w:pPr>
      <w:r w:rsidRPr="00B45D03">
        <w:rPr>
          <w:b/>
        </w:rPr>
        <w:t xml:space="preserve">Rozdział I </w:t>
      </w:r>
    </w:p>
    <w:p w:rsidR="00C96C74" w:rsidRPr="00B45D03" w:rsidRDefault="005302F3" w:rsidP="00B45D03">
      <w:pPr>
        <w:pStyle w:val="Nagwek1"/>
        <w:spacing w:after="120"/>
        <w:ind w:left="0" w:right="11" w:firstLine="0"/>
        <w:jc w:val="center"/>
        <w:rPr>
          <w:b w:val="0"/>
          <w:sz w:val="22"/>
          <w:u w:val="none"/>
        </w:rPr>
      </w:pPr>
      <w:r w:rsidRPr="00B45D03">
        <w:rPr>
          <w:sz w:val="22"/>
        </w:rPr>
        <w:t>Podstawa prawna</w:t>
      </w:r>
    </w:p>
    <w:p w:rsidR="00650ACA" w:rsidRDefault="005302F3" w:rsidP="00965A84">
      <w:pPr>
        <w:ind w:left="0" w:right="11" w:firstLine="0"/>
      </w:pPr>
      <w:r>
        <w:t>1.</w:t>
      </w:r>
      <w:r w:rsidR="00965A84">
        <w:t xml:space="preserve">Dyrektor Szkoły w sprawach </w:t>
      </w:r>
      <w:r>
        <w:t>dot</w:t>
      </w:r>
      <w:r w:rsidR="00965A84">
        <w:t xml:space="preserve">yczących przyjmowania uczniów do </w:t>
      </w:r>
      <w:r>
        <w:t xml:space="preserve">Szkół wchodzących w skład Zespołu Szkół Ponadpodstawowych w Żabnie działa na podstawie: </w:t>
      </w:r>
    </w:p>
    <w:p w:rsidR="00650ACA" w:rsidRDefault="00650ACA" w:rsidP="00965A84">
      <w:pPr>
        <w:spacing w:after="0" w:line="259" w:lineRule="auto"/>
        <w:ind w:left="0" w:right="11" w:firstLine="0"/>
        <w:jc w:val="left"/>
      </w:pPr>
    </w:p>
    <w:p w:rsidR="00650ACA" w:rsidRPr="00490C84" w:rsidRDefault="005302F3" w:rsidP="00965A84">
      <w:pPr>
        <w:pStyle w:val="Akapitzlist"/>
        <w:numPr>
          <w:ilvl w:val="0"/>
          <w:numId w:val="14"/>
        </w:numPr>
        <w:spacing w:after="27" w:line="250" w:lineRule="auto"/>
        <w:ind w:left="284" w:right="11" w:hanging="284"/>
        <w:rPr>
          <w:sz w:val="20"/>
          <w:szCs w:val="20"/>
        </w:rPr>
      </w:pPr>
      <w:r w:rsidRPr="00490C84">
        <w:rPr>
          <w:sz w:val="20"/>
          <w:szCs w:val="20"/>
        </w:rPr>
        <w:t xml:space="preserve">Ustawy z dnia 14 grudnia 2016 r. - Prawo oświatowe (Dz. U. z 2021 r. poz. 1082, z 2022r. poz. 655, 1079, 1116, 1383, 1700, 1730 i 2089 oraz z 2023 r. poz. 185); </w:t>
      </w:r>
    </w:p>
    <w:p w:rsidR="00650ACA" w:rsidRPr="00B45D03" w:rsidRDefault="005302F3" w:rsidP="00965A84">
      <w:pPr>
        <w:pStyle w:val="Akapitzlist"/>
        <w:numPr>
          <w:ilvl w:val="0"/>
          <w:numId w:val="14"/>
        </w:numPr>
        <w:spacing w:after="27" w:line="250" w:lineRule="auto"/>
        <w:ind w:left="284" w:right="11" w:hanging="284"/>
        <w:rPr>
          <w:sz w:val="20"/>
          <w:szCs w:val="20"/>
        </w:rPr>
      </w:pPr>
      <w:r w:rsidRPr="00490C84">
        <w:rPr>
          <w:sz w:val="20"/>
          <w:szCs w:val="20"/>
        </w:rPr>
        <w:t xml:space="preserve">Rozporządzenia MEN z dnia 18 listopada 2022 r. w sprawie przeprowadzania postępowania  rekrutacyjnego oraz </w:t>
      </w:r>
      <w:r w:rsidRPr="00B45D03">
        <w:rPr>
          <w:sz w:val="20"/>
          <w:szCs w:val="20"/>
        </w:rPr>
        <w:t xml:space="preserve">postępowania uzupełniającego do publicznych przedszkoli, szkół, placówek  i centrów (Dz.U.2022 poz. 2431); </w:t>
      </w:r>
    </w:p>
    <w:p w:rsidR="00650ACA" w:rsidRPr="00B45D03" w:rsidRDefault="0088118E" w:rsidP="00965A84">
      <w:pPr>
        <w:pStyle w:val="Akapitzlist"/>
        <w:numPr>
          <w:ilvl w:val="0"/>
          <w:numId w:val="14"/>
        </w:numPr>
        <w:spacing w:after="27" w:line="250" w:lineRule="auto"/>
        <w:ind w:left="284" w:right="11" w:hanging="284"/>
        <w:rPr>
          <w:sz w:val="20"/>
          <w:szCs w:val="20"/>
        </w:rPr>
      </w:pPr>
      <w:r w:rsidRPr="00B45D03">
        <w:rPr>
          <w:sz w:val="20"/>
          <w:szCs w:val="20"/>
        </w:rPr>
        <w:t>Zarządzenia N</w:t>
      </w:r>
      <w:r w:rsidR="00490C84" w:rsidRPr="00B45D03">
        <w:rPr>
          <w:sz w:val="20"/>
          <w:szCs w:val="20"/>
        </w:rPr>
        <w:t>r 4/24</w:t>
      </w:r>
      <w:r w:rsidR="005302F3" w:rsidRPr="00B45D03">
        <w:rPr>
          <w:sz w:val="20"/>
          <w:szCs w:val="20"/>
        </w:rPr>
        <w:t xml:space="preserve"> Małopols</w:t>
      </w:r>
      <w:r w:rsidR="00490C84" w:rsidRPr="00B45D03">
        <w:rPr>
          <w:sz w:val="20"/>
          <w:szCs w:val="20"/>
        </w:rPr>
        <w:t>kiego Kuratora Oświaty z dnia 30 stycznia 2024</w:t>
      </w:r>
      <w:r w:rsidR="005302F3" w:rsidRPr="00B45D03">
        <w:rPr>
          <w:sz w:val="20"/>
          <w:szCs w:val="20"/>
        </w:rPr>
        <w:t xml:space="preserve"> r. w sprawie okr</w:t>
      </w:r>
      <w:r w:rsidRPr="00B45D03">
        <w:rPr>
          <w:sz w:val="20"/>
          <w:szCs w:val="20"/>
        </w:rPr>
        <w:t>eślenia terminów przeprowadzani</w:t>
      </w:r>
      <w:r w:rsidR="005302F3" w:rsidRPr="00B45D03">
        <w:rPr>
          <w:sz w:val="20"/>
          <w:szCs w:val="20"/>
        </w:rPr>
        <w:t xml:space="preserve"> postępowania rekrutacyjnego i postępowania uzupełniającego, a także terminów składania dokumentów do publicznych szkół  podstawowych dla dorosłych, klas   publicznych szkół ponadpodstawowych, klas wstępnych o których mowa w art. 25 ust. 3 ustawy Prawo oświatowe oraz na semestr pierwszy klas I publicznych szkół branżowych II stopnia i publicznych szkół policealnych na terenie województwa  m</w:t>
      </w:r>
      <w:r w:rsidR="00490C84" w:rsidRPr="00B45D03">
        <w:rPr>
          <w:sz w:val="20"/>
          <w:szCs w:val="20"/>
        </w:rPr>
        <w:t>ałopolskiego na rok szkolny 2024/2025</w:t>
      </w:r>
      <w:r w:rsidR="005302F3" w:rsidRPr="00B45D03">
        <w:rPr>
          <w:sz w:val="20"/>
          <w:szCs w:val="20"/>
        </w:rPr>
        <w:t xml:space="preserve">; </w:t>
      </w:r>
    </w:p>
    <w:p w:rsidR="00650ACA" w:rsidRPr="00B45D03" w:rsidRDefault="005302F3" w:rsidP="00965A84">
      <w:pPr>
        <w:pStyle w:val="Akapitzlist"/>
        <w:numPr>
          <w:ilvl w:val="0"/>
          <w:numId w:val="14"/>
        </w:numPr>
        <w:spacing w:after="27" w:line="250" w:lineRule="auto"/>
        <w:ind w:left="284" w:right="11" w:hanging="284"/>
        <w:rPr>
          <w:sz w:val="20"/>
          <w:szCs w:val="20"/>
        </w:rPr>
      </w:pPr>
      <w:r w:rsidRPr="00B45D03">
        <w:rPr>
          <w:sz w:val="20"/>
          <w:szCs w:val="20"/>
        </w:rPr>
        <w:t xml:space="preserve">Zarządzenia </w:t>
      </w:r>
      <w:r w:rsidR="0088118E" w:rsidRPr="00B45D03">
        <w:rPr>
          <w:sz w:val="20"/>
          <w:szCs w:val="20"/>
        </w:rPr>
        <w:t xml:space="preserve">Nr 56/23 </w:t>
      </w:r>
      <w:r w:rsidRPr="00B45D03">
        <w:rPr>
          <w:sz w:val="20"/>
          <w:szCs w:val="20"/>
        </w:rPr>
        <w:t>Małopolsk</w:t>
      </w:r>
      <w:r w:rsidR="0088118E" w:rsidRPr="00B45D03">
        <w:rPr>
          <w:sz w:val="20"/>
          <w:szCs w:val="20"/>
        </w:rPr>
        <w:t>iego  Kuratora Oświaty z dnia 19 października 2023</w:t>
      </w:r>
      <w:r w:rsidRPr="00B45D03">
        <w:rPr>
          <w:sz w:val="20"/>
          <w:szCs w:val="20"/>
        </w:rPr>
        <w:t xml:space="preserve"> r. w spawie wykazu zawodów wiedzy, artystycznych i sportowych, organizowanych przez Małopolskiego Kuratora Oświaty  lub inne podmioty działające na terenie  szkoły, które mogą być wymienione na świadectwie ukończenia szkoły podstawowej oraz określenia miejsc uznanych za wysokie w tych  zawodach, uwzględnianych  w postępowaniu  rekrutacyjnym do szkół ponadpodstawow</w:t>
      </w:r>
      <w:r w:rsidR="0088118E" w:rsidRPr="00B45D03">
        <w:rPr>
          <w:sz w:val="20"/>
          <w:szCs w:val="20"/>
        </w:rPr>
        <w:t>ych  na rok szkolny 2024/25</w:t>
      </w:r>
      <w:r w:rsidRPr="00B45D03">
        <w:rPr>
          <w:sz w:val="20"/>
          <w:szCs w:val="20"/>
        </w:rPr>
        <w:t xml:space="preserve">; </w:t>
      </w:r>
    </w:p>
    <w:p w:rsidR="00490C84" w:rsidRPr="00F56BB3" w:rsidRDefault="00781C77" w:rsidP="00490C84">
      <w:pPr>
        <w:pStyle w:val="Akapitzlist"/>
        <w:numPr>
          <w:ilvl w:val="0"/>
          <w:numId w:val="14"/>
        </w:numPr>
        <w:spacing w:after="0" w:line="250" w:lineRule="auto"/>
        <w:ind w:left="284" w:right="11" w:hanging="284"/>
        <w:rPr>
          <w:sz w:val="20"/>
          <w:szCs w:val="20"/>
        </w:rPr>
      </w:pPr>
      <w:hyperlink r:id="rId5">
        <w:r w:rsidR="005302F3" w:rsidRPr="00B45D03">
          <w:rPr>
            <w:sz w:val="20"/>
            <w:szCs w:val="20"/>
          </w:rPr>
          <w:t>Zarządz</w:t>
        </w:r>
        <w:r w:rsidR="0088118E" w:rsidRPr="00B45D03">
          <w:rPr>
            <w:sz w:val="20"/>
            <w:szCs w:val="20"/>
          </w:rPr>
          <w:t>enie Nr 11/24</w:t>
        </w:r>
        <w:r w:rsidR="005302F3" w:rsidRPr="00B45D03">
          <w:rPr>
            <w:sz w:val="20"/>
            <w:szCs w:val="20"/>
          </w:rPr>
          <w:t xml:space="preserve"> Małopolskiego Kuratora Oświaty</w:t>
        </w:r>
      </w:hyperlink>
      <w:r w:rsidR="00FE7EA4">
        <w:rPr>
          <w:sz w:val="20"/>
          <w:szCs w:val="20"/>
        </w:rPr>
        <w:t xml:space="preserve">  </w:t>
      </w:r>
      <w:hyperlink r:id="rId6"/>
      <w:hyperlink r:id="rId7">
        <w:r w:rsidR="0088118E" w:rsidRPr="00B45D03">
          <w:rPr>
            <w:sz w:val="20"/>
            <w:szCs w:val="20"/>
          </w:rPr>
          <w:t>z dnia 28 lutego 2024</w:t>
        </w:r>
        <w:r w:rsidR="005302F3" w:rsidRPr="00B45D03">
          <w:rPr>
            <w:sz w:val="20"/>
            <w:szCs w:val="20"/>
          </w:rPr>
          <w:t xml:space="preserve"> r. zmieniające zarządzenie </w:t>
        </w:r>
      </w:hyperlink>
      <w:hyperlink r:id="rId8">
        <w:r w:rsidR="0088118E" w:rsidRPr="00B45D03">
          <w:rPr>
            <w:sz w:val="20"/>
            <w:szCs w:val="20"/>
          </w:rPr>
          <w:t>Nr 56/23</w:t>
        </w:r>
        <w:r w:rsidR="005302F3" w:rsidRPr="00B45D03">
          <w:rPr>
            <w:sz w:val="20"/>
            <w:szCs w:val="20"/>
          </w:rPr>
          <w:t xml:space="preserve"> Małopol</w:t>
        </w:r>
        <w:r w:rsidR="0088118E" w:rsidRPr="00B45D03">
          <w:rPr>
            <w:sz w:val="20"/>
            <w:szCs w:val="20"/>
          </w:rPr>
          <w:t>skiego Kuratora Oświaty z</w:t>
        </w:r>
        <w:r w:rsidR="00334C9E" w:rsidRPr="00B45D03">
          <w:rPr>
            <w:sz w:val="20"/>
            <w:szCs w:val="20"/>
          </w:rPr>
          <w:t xml:space="preserve"> dnia 19</w:t>
        </w:r>
        <w:r w:rsidR="0088118E" w:rsidRPr="00B45D03">
          <w:rPr>
            <w:sz w:val="20"/>
            <w:szCs w:val="20"/>
          </w:rPr>
          <w:t xml:space="preserve"> października 2023</w:t>
        </w:r>
        <w:r w:rsidR="005302F3" w:rsidRPr="00B45D03">
          <w:rPr>
            <w:sz w:val="20"/>
            <w:szCs w:val="20"/>
          </w:rPr>
          <w:t xml:space="preserve"> r. w sprawie wykazu zawodów </w:t>
        </w:r>
      </w:hyperlink>
      <w:hyperlink r:id="rId9">
        <w:r w:rsidR="005302F3" w:rsidRPr="00B45D03">
          <w:rPr>
            <w:sz w:val="20"/>
            <w:szCs w:val="20"/>
          </w:rPr>
          <w:t xml:space="preserve">wiedzy, artystycznych i sportowych, organizowanych przez Małopolskiego Kuratora Oświaty lub inne </w:t>
        </w:r>
      </w:hyperlink>
      <w:hyperlink r:id="rId10">
        <w:r w:rsidR="005302F3" w:rsidRPr="0088118E">
          <w:rPr>
            <w:sz w:val="20"/>
            <w:szCs w:val="20"/>
          </w:rPr>
          <w:t xml:space="preserve">podmioty działające na terenie szkoły, które mogą być wymienione na świadectwie ukończenia szkoły </w:t>
        </w:r>
      </w:hyperlink>
      <w:r w:rsidR="00490C84" w:rsidRPr="00490C84">
        <w:rPr>
          <w:sz w:val="20"/>
          <w:szCs w:val="20"/>
        </w:rPr>
        <w:t xml:space="preserve">podstawowej oraz określenia miejsc uznanych za wysokie w tych zawodach , uwzględnianych </w:t>
      </w:r>
      <w:r w:rsidR="00490C84">
        <w:rPr>
          <w:sz w:val="20"/>
          <w:szCs w:val="20"/>
        </w:rPr>
        <w:t xml:space="preserve">w postępowaniu rekrutacyjnym do szkół ponadpodstawowych na rok </w:t>
      </w:r>
      <w:r w:rsidR="00490C84" w:rsidRPr="00F56BB3">
        <w:rPr>
          <w:sz w:val="20"/>
          <w:szCs w:val="20"/>
        </w:rPr>
        <w:t>szkolny 2024/2025.</w:t>
      </w:r>
    </w:p>
    <w:p w:rsidR="00650ACA" w:rsidRPr="00490C84" w:rsidRDefault="005302F3" w:rsidP="0088118E">
      <w:pPr>
        <w:spacing w:after="0" w:line="250" w:lineRule="auto"/>
        <w:ind w:left="142" w:right="11" w:hanging="142"/>
        <w:rPr>
          <w:sz w:val="20"/>
          <w:szCs w:val="20"/>
        </w:rPr>
      </w:pPr>
      <w:r w:rsidRPr="00490C84">
        <w:rPr>
          <w:sz w:val="20"/>
          <w:szCs w:val="20"/>
        </w:rPr>
        <w:t>6)</w:t>
      </w:r>
      <w:r w:rsidR="00FE7EA4">
        <w:rPr>
          <w:sz w:val="20"/>
          <w:szCs w:val="20"/>
        </w:rPr>
        <w:t xml:space="preserve">  </w:t>
      </w:r>
      <w:r w:rsidRPr="00490C84">
        <w:rPr>
          <w:sz w:val="20"/>
          <w:szCs w:val="20"/>
        </w:rPr>
        <w:t xml:space="preserve">Statutu Zespołu Szkół Ponadpodstawowych im. ks. Janusza St. Pasierba w Żabnie. </w:t>
      </w:r>
    </w:p>
    <w:p w:rsidR="00650ACA" w:rsidRDefault="00650ACA" w:rsidP="00B45D03">
      <w:pPr>
        <w:spacing w:after="120" w:line="259" w:lineRule="auto"/>
        <w:ind w:left="0" w:right="11" w:firstLine="0"/>
        <w:jc w:val="center"/>
        <w:rPr>
          <w:sz w:val="24"/>
          <w:szCs w:val="24"/>
        </w:rPr>
      </w:pPr>
    </w:p>
    <w:p w:rsidR="00E8246C" w:rsidRPr="0088118E" w:rsidRDefault="00E8246C" w:rsidP="00B45D03">
      <w:pPr>
        <w:spacing w:after="120" w:line="259" w:lineRule="auto"/>
        <w:ind w:left="0" w:right="11" w:firstLine="0"/>
        <w:jc w:val="center"/>
        <w:rPr>
          <w:sz w:val="24"/>
          <w:szCs w:val="24"/>
        </w:rPr>
      </w:pPr>
    </w:p>
    <w:p w:rsidR="00650ACA" w:rsidRPr="00B45D03" w:rsidRDefault="005302F3" w:rsidP="0088118E">
      <w:pPr>
        <w:spacing w:after="120" w:line="259" w:lineRule="auto"/>
        <w:ind w:left="0" w:right="11" w:firstLine="0"/>
        <w:jc w:val="center"/>
      </w:pPr>
      <w:r w:rsidRPr="00B45D03">
        <w:rPr>
          <w:b/>
        </w:rPr>
        <w:t xml:space="preserve">Rozdział II </w:t>
      </w:r>
    </w:p>
    <w:p w:rsidR="00650ACA" w:rsidRPr="00B45D03" w:rsidRDefault="005302F3" w:rsidP="00B45D03">
      <w:pPr>
        <w:pStyle w:val="Nagwek1"/>
        <w:spacing w:after="120"/>
        <w:ind w:left="0" w:right="11" w:firstLine="0"/>
        <w:jc w:val="center"/>
        <w:rPr>
          <w:sz w:val="22"/>
          <w:u w:val="none"/>
        </w:rPr>
      </w:pPr>
      <w:r w:rsidRPr="00B45D03">
        <w:rPr>
          <w:sz w:val="22"/>
        </w:rPr>
        <w:t>Postanowienia  ogólne</w:t>
      </w:r>
    </w:p>
    <w:p w:rsidR="00650ACA" w:rsidRDefault="005302F3" w:rsidP="00965A84">
      <w:pPr>
        <w:ind w:left="0" w:right="11" w:firstLine="0"/>
      </w:pPr>
      <w:r>
        <w:t xml:space="preserve">1.W celu przeprowadzenia rekrutacji dyrektor szkoły powołuje co najmniej trzyosobową Szkolną Komisję Rekrutacyjną i wyznacza  jej przewodniczącego. </w:t>
      </w:r>
    </w:p>
    <w:p w:rsidR="00650ACA" w:rsidRDefault="00650ACA" w:rsidP="00965A84">
      <w:pPr>
        <w:spacing w:after="0" w:line="259" w:lineRule="auto"/>
        <w:ind w:left="0" w:right="11" w:firstLine="0"/>
        <w:jc w:val="left"/>
      </w:pPr>
    </w:p>
    <w:p w:rsidR="00650ACA" w:rsidRDefault="005302F3" w:rsidP="00965A84">
      <w:pPr>
        <w:ind w:left="0" w:right="11" w:firstLine="0"/>
      </w:pPr>
      <w:r>
        <w:t xml:space="preserve">Do zadań szkolnej komisji rekrutacyjnej należy przeprowadzenie postępowania rekrutacyjnego zgodnie </w:t>
      </w:r>
      <w:r w:rsidR="00AC7941">
        <w:br/>
      </w:r>
      <w:r>
        <w:t>z regulaminem rekrutacji i przes</w:t>
      </w:r>
      <w:r w:rsidR="00490C84">
        <w:t xml:space="preserve">trzeganiem zasad poufności, </w:t>
      </w:r>
      <w:r>
        <w:t xml:space="preserve">a w szczególności: </w:t>
      </w:r>
    </w:p>
    <w:p w:rsidR="00490C84" w:rsidRPr="00490C84" w:rsidRDefault="005302F3" w:rsidP="00490C84">
      <w:pPr>
        <w:pStyle w:val="Akapitzlist"/>
        <w:numPr>
          <w:ilvl w:val="0"/>
          <w:numId w:val="15"/>
        </w:numPr>
        <w:spacing w:after="27" w:line="250" w:lineRule="auto"/>
        <w:ind w:left="567" w:right="11" w:hanging="283"/>
      </w:pPr>
      <w:r w:rsidRPr="00490C84">
        <w:rPr>
          <w:sz w:val="20"/>
        </w:rPr>
        <w:t xml:space="preserve">pomoc w rejestracji internetowej kandydatów, </w:t>
      </w:r>
    </w:p>
    <w:p w:rsidR="00490C84" w:rsidRPr="00490C84" w:rsidRDefault="00490C84" w:rsidP="00490C84">
      <w:pPr>
        <w:pStyle w:val="Akapitzlist"/>
        <w:numPr>
          <w:ilvl w:val="0"/>
          <w:numId w:val="15"/>
        </w:numPr>
        <w:spacing w:after="27" w:line="250" w:lineRule="auto"/>
        <w:ind w:left="567" w:right="11" w:hanging="283"/>
      </w:pPr>
      <w:r w:rsidRPr="00490C84">
        <w:rPr>
          <w:sz w:val="20"/>
        </w:rPr>
        <w:t xml:space="preserve">weryfikacja spełniania </w:t>
      </w:r>
      <w:r w:rsidR="005302F3" w:rsidRPr="00490C84">
        <w:rPr>
          <w:sz w:val="20"/>
        </w:rPr>
        <w:t>przez kandydata warunków i kryteriów br</w:t>
      </w:r>
      <w:r w:rsidRPr="00490C84">
        <w:rPr>
          <w:sz w:val="20"/>
        </w:rPr>
        <w:t>anych pod uwagę  w postępowaniu</w:t>
      </w:r>
    </w:p>
    <w:p w:rsidR="00490C84" w:rsidRDefault="005302F3" w:rsidP="00490C84">
      <w:pPr>
        <w:spacing w:after="27" w:line="250" w:lineRule="auto"/>
        <w:ind w:left="567" w:right="11" w:hanging="283"/>
      </w:pPr>
      <w:r>
        <w:rPr>
          <w:sz w:val="20"/>
        </w:rPr>
        <w:t xml:space="preserve">rekrutacyjnym i uzupełniającym, </w:t>
      </w:r>
    </w:p>
    <w:p w:rsidR="00490C84" w:rsidRDefault="005302F3" w:rsidP="00AC7941">
      <w:pPr>
        <w:pStyle w:val="Akapitzlist"/>
        <w:numPr>
          <w:ilvl w:val="0"/>
          <w:numId w:val="16"/>
        </w:numPr>
        <w:spacing w:after="27" w:line="250" w:lineRule="auto"/>
        <w:ind w:left="567" w:right="11" w:hanging="283"/>
      </w:pPr>
      <w:r w:rsidRPr="00490C84">
        <w:rPr>
          <w:sz w:val="20"/>
        </w:rPr>
        <w:t>sporządzenie list kandydatów zawierającej imiona i nazwiska kandydatów</w:t>
      </w:r>
      <w:r w:rsidR="00490C84" w:rsidRPr="00490C84">
        <w:rPr>
          <w:sz w:val="20"/>
        </w:rPr>
        <w:t xml:space="preserve">  w kolejności alfabetycznej,</w:t>
      </w:r>
      <w:r w:rsidR="00AC7941">
        <w:rPr>
          <w:sz w:val="20"/>
        </w:rPr>
        <w:br/>
      </w:r>
      <w:r w:rsidR="00490C84" w:rsidRPr="00490C84">
        <w:rPr>
          <w:sz w:val="20"/>
        </w:rPr>
        <w:t xml:space="preserve"> w</w:t>
      </w:r>
      <w:r w:rsidR="00AC7941">
        <w:rPr>
          <w:sz w:val="20"/>
        </w:rPr>
        <w:t xml:space="preserve"> </w:t>
      </w:r>
      <w:r w:rsidRPr="00AC7941">
        <w:rPr>
          <w:sz w:val="20"/>
        </w:rPr>
        <w:t xml:space="preserve">przypadku których zweryfikowano wniosek w postępowaniu rekrutacyjnym i uzupełniającym, </w:t>
      </w:r>
    </w:p>
    <w:p w:rsidR="00490C84" w:rsidRPr="00AC7941" w:rsidRDefault="005302F3" w:rsidP="00050F8F">
      <w:pPr>
        <w:pStyle w:val="Akapitzlist"/>
        <w:numPr>
          <w:ilvl w:val="0"/>
          <w:numId w:val="16"/>
        </w:numPr>
        <w:spacing w:after="27" w:line="250" w:lineRule="auto"/>
        <w:ind w:left="567" w:right="11" w:hanging="283"/>
      </w:pPr>
      <w:r w:rsidRPr="00490C84">
        <w:rPr>
          <w:sz w:val="20"/>
        </w:rPr>
        <w:t xml:space="preserve">sporządzenie informacji o liczbie punktów przyznanych poszczególnym kandydatom po przeprowadzeniu postępowania  rekrutacyjnego i uzupełniającego, </w:t>
      </w:r>
    </w:p>
    <w:p w:rsidR="00490C84" w:rsidRPr="00490C84" w:rsidRDefault="005302F3" w:rsidP="00AC7941">
      <w:pPr>
        <w:pStyle w:val="Akapitzlist"/>
        <w:numPr>
          <w:ilvl w:val="0"/>
          <w:numId w:val="16"/>
        </w:numPr>
        <w:spacing w:after="27" w:line="250" w:lineRule="auto"/>
        <w:ind w:left="567" w:right="11" w:hanging="283"/>
      </w:pPr>
      <w:r w:rsidRPr="00AC7941">
        <w:rPr>
          <w:sz w:val="20"/>
        </w:rPr>
        <w:lastRenderedPageBreak/>
        <w:t>sporządzenie i ogłoszenie list kandydatów zakwalifikowanych do oddziałów klasy pierwszej oraz kandydatów niezakwalifikowanych do przyjęcia (uszeregowane w kolejności alfabetycznej), które podaje się do</w:t>
      </w:r>
      <w:r w:rsidR="00900846" w:rsidRPr="00AC7941">
        <w:rPr>
          <w:sz w:val="20"/>
        </w:rPr>
        <w:t xml:space="preserve"> publicznej wiadomości poprzez umieszc</w:t>
      </w:r>
      <w:r w:rsidR="0088118E" w:rsidRPr="00AC7941">
        <w:rPr>
          <w:sz w:val="20"/>
        </w:rPr>
        <w:t xml:space="preserve">zenie ich w </w:t>
      </w:r>
      <w:r w:rsidRPr="00AC7941">
        <w:rPr>
          <w:sz w:val="20"/>
        </w:rPr>
        <w:t>wido</w:t>
      </w:r>
      <w:r w:rsidR="00900846" w:rsidRPr="00AC7941">
        <w:rPr>
          <w:sz w:val="20"/>
        </w:rPr>
        <w:t xml:space="preserve">cznym miejscu na terenie szkoły </w:t>
      </w:r>
      <w:r w:rsidRPr="00AC7941">
        <w:rPr>
          <w:sz w:val="20"/>
        </w:rPr>
        <w:t xml:space="preserve">- w postępowaniu rekrutacyjnym i uzupełniającym, </w:t>
      </w:r>
    </w:p>
    <w:p w:rsidR="00900846" w:rsidRPr="00900846" w:rsidRDefault="005302F3" w:rsidP="00900846">
      <w:pPr>
        <w:pStyle w:val="Akapitzlist"/>
        <w:numPr>
          <w:ilvl w:val="0"/>
          <w:numId w:val="16"/>
        </w:numPr>
        <w:spacing w:after="27" w:line="250" w:lineRule="auto"/>
        <w:ind w:right="11"/>
      </w:pPr>
      <w:r w:rsidRPr="00490C84">
        <w:rPr>
          <w:sz w:val="20"/>
        </w:rPr>
        <w:t>sporządzenie i ogłoszenie list  kandydatów przyjętych i kandydatów nieprzyjętych do szkoły, które podaje się do</w:t>
      </w:r>
      <w:r w:rsidR="0088118E">
        <w:rPr>
          <w:sz w:val="20"/>
        </w:rPr>
        <w:t xml:space="preserve"> publicznej wiadomości poprzez </w:t>
      </w:r>
      <w:r w:rsidRPr="00490C84">
        <w:rPr>
          <w:sz w:val="20"/>
        </w:rPr>
        <w:t>umieszczenie ich w widocznym m</w:t>
      </w:r>
      <w:r w:rsidR="00900846">
        <w:rPr>
          <w:sz w:val="20"/>
        </w:rPr>
        <w:t xml:space="preserve">iejscu na terenie </w:t>
      </w:r>
      <w:r w:rsidRPr="00490C84">
        <w:rPr>
          <w:sz w:val="20"/>
        </w:rPr>
        <w:t xml:space="preserve">szkoły - w postępowaniu rekrutacyjnym i uzupełniającym, </w:t>
      </w:r>
    </w:p>
    <w:p w:rsidR="00650ACA" w:rsidRDefault="005302F3" w:rsidP="00900846">
      <w:pPr>
        <w:pStyle w:val="Akapitzlist"/>
        <w:numPr>
          <w:ilvl w:val="0"/>
          <w:numId w:val="16"/>
        </w:numPr>
        <w:spacing w:after="27" w:line="250" w:lineRule="auto"/>
        <w:ind w:right="11"/>
      </w:pPr>
      <w:r w:rsidRPr="00900846">
        <w:rPr>
          <w:sz w:val="20"/>
        </w:rPr>
        <w:t>sporządzenie protokołu</w:t>
      </w:r>
      <w:r w:rsidR="0088118E">
        <w:rPr>
          <w:sz w:val="20"/>
        </w:rPr>
        <w:t xml:space="preserve"> z postępowania rekrutacyjnego </w:t>
      </w:r>
      <w:r w:rsidRPr="00900846">
        <w:rPr>
          <w:sz w:val="20"/>
        </w:rPr>
        <w:t xml:space="preserve">i uzupełniającego. </w:t>
      </w:r>
    </w:p>
    <w:p w:rsidR="00900846" w:rsidRDefault="00900846" w:rsidP="00B45D03">
      <w:pPr>
        <w:spacing w:after="120" w:line="259" w:lineRule="auto"/>
        <w:ind w:left="0" w:right="11" w:firstLine="0"/>
        <w:jc w:val="center"/>
        <w:rPr>
          <w:b/>
        </w:rPr>
      </w:pPr>
    </w:p>
    <w:p w:rsidR="00E8246C" w:rsidRPr="00B45D03" w:rsidRDefault="00E8246C" w:rsidP="00B45D03">
      <w:pPr>
        <w:spacing w:after="120" w:line="259" w:lineRule="auto"/>
        <w:ind w:left="0" w:right="11" w:firstLine="0"/>
        <w:jc w:val="center"/>
        <w:rPr>
          <w:b/>
        </w:rPr>
      </w:pPr>
    </w:p>
    <w:p w:rsidR="00650ACA" w:rsidRPr="00B45D03" w:rsidRDefault="005302F3" w:rsidP="00B45D03">
      <w:pPr>
        <w:spacing w:after="120" w:line="259" w:lineRule="auto"/>
        <w:ind w:left="0" w:right="11" w:firstLine="0"/>
        <w:jc w:val="center"/>
      </w:pPr>
      <w:r w:rsidRPr="00B45D03">
        <w:rPr>
          <w:b/>
        </w:rPr>
        <w:t xml:space="preserve">Rozdział III </w:t>
      </w:r>
    </w:p>
    <w:p w:rsidR="00650ACA" w:rsidRPr="00B45D03" w:rsidRDefault="005302F3" w:rsidP="00B45D03">
      <w:pPr>
        <w:pStyle w:val="Nagwek1"/>
        <w:spacing w:after="120"/>
        <w:ind w:left="0" w:right="11" w:firstLine="0"/>
        <w:jc w:val="center"/>
        <w:rPr>
          <w:sz w:val="22"/>
        </w:rPr>
      </w:pPr>
      <w:r w:rsidRPr="00B45D03">
        <w:rPr>
          <w:sz w:val="22"/>
        </w:rPr>
        <w:t xml:space="preserve">Zasady i tryb przyjmowania  uczniów  do Zespołu  Szkół </w:t>
      </w:r>
    </w:p>
    <w:p w:rsidR="00900846" w:rsidRDefault="00900846" w:rsidP="00900846">
      <w:pPr>
        <w:pStyle w:val="Akapitzlist"/>
        <w:numPr>
          <w:ilvl w:val="0"/>
          <w:numId w:val="17"/>
        </w:numPr>
        <w:ind w:left="284" w:right="11" w:hanging="284"/>
      </w:pPr>
      <w:r>
        <w:t xml:space="preserve">O </w:t>
      </w:r>
      <w:r w:rsidR="005302F3">
        <w:t>przyjęcie do klasy I szkoły ponadpodstawowej może ubiegać się</w:t>
      </w:r>
      <w:r>
        <w:t xml:space="preserve"> absolwent szkoły podstawowej.</w:t>
      </w:r>
    </w:p>
    <w:p w:rsidR="00650ACA" w:rsidRDefault="005302F3" w:rsidP="00900846">
      <w:pPr>
        <w:pStyle w:val="Akapitzlist"/>
        <w:numPr>
          <w:ilvl w:val="0"/>
          <w:numId w:val="17"/>
        </w:numPr>
        <w:ind w:left="284" w:right="11" w:hanging="284"/>
      </w:pPr>
      <w:r>
        <w:t xml:space="preserve">Rekrutacja do szkoły prowadzona jest w oparciu o elektroniczny system naboru.  </w:t>
      </w:r>
    </w:p>
    <w:p w:rsidR="00900846" w:rsidRDefault="005302F3" w:rsidP="00965A84">
      <w:pPr>
        <w:ind w:left="0" w:right="11" w:firstLine="0"/>
      </w:pPr>
      <w:r>
        <w:t>Kandydaci kończący szkołę podstawową, która objęta jest systemem rekr</w:t>
      </w:r>
      <w:r w:rsidR="00900846">
        <w:t>utacji elektronicznej, dokonują</w:t>
      </w:r>
    </w:p>
    <w:p w:rsidR="00650ACA" w:rsidRDefault="005302F3" w:rsidP="00965A84">
      <w:pPr>
        <w:ind w:left="0" w:right="11" w:firstLine="0"/>
      </w:pPr>
      <w:r>
        <w:t xml:space="preserve">rejestracji w szkole podstawowej poprzez stronę internetową: </w:t>
      </w:r>
    </w:p>
    <w:p w:rsidR="00650ACA" w:rsidRPr="00DF7629" w:rsidRDefault="00781C77" w:rsidP="0088118E">
      <w:pPr>
        <w:spacing w:before="240" w:after="240" w:line="259" w:lineRule="auto"/>
        <w:ind w:left="0" w:right="11" w:firstLine="0"/>
        <w:jc w:val="center"/>
        <w:rPr>
          <w:color w:val="0070C0"/>
          <w:sz w:val="28"/>
          <w:szCs w:val="28"/>
          <w:u w:val="single"/>
        </w:rPr>
      </w:pPr>
      <w:hyperlink r:id="rId11">
        <w:r w:rsidR="005302F3" w:rsidRPr="00DF7629">
          <w:rPr>
            <w:b/>
            <w:color w:val="0070C0"/>
            <w:sz w:val="28"/>
            <w:szCs w:val="28"/>
            <w:u w:val="single"/>
          </w:rPr>
          <w:t>https://malopolska.edu.com.pl/Kandydat</w:t>
        </w:r>
      </w:hyperlink>
      <w:hyperlink r:id="rId12"/>
    </w:p>
    <w:p w:rsidR="00900846" w:rsidRDefault="00900846" w:rsidP="00900846">
      <w:pPr>
        <w:spacing w:after="29"/>
        <w:ind w:left="0" w:right="11" w:firstLine="0"/>
      </w:pPr>
      <w:r>
        <w:t xml:space="preserve">      Wskazują w systemie </w:t>
      </w:r>
      <w:r w:rsidR="005302F3">
        <w:t xml:space="preserve">wybór </w:t>
      </w:r>
      <w:r w:rsidRPr="00900846">
        <w:rPr>
          <w:b/>
        </w:rPr>
        <w:t>trzech</w:t>
      </w:r>
      <w:r w:rsidR="005302F3" w:rsidRPr="00900846">
        <w:rPr>
          <w:b/>
        </w:rPr>
        <w:t xml:space="preserve"> szkół</w:t>
      </w:r>
      <w:r w:rsidR="005302F3">
        <w:t xml:space="preserve"> oraz kolejność od najbardz</w:t>
      </w:r>
      <w:r>
        <w:t xml:space="preserve">iej do najmniej preferowanych, </w:t>
      </w:r>
    </w:p>
    <w:p w:rsidR="00900846" w:rsidRDefault="005302F3" w:rsidP="00900846">
      <w:pPr>
        <w:spacing w:after="29"/>
        <w:ind w:left="0" w:right="11" w:firstLine="0"/>
      </w:pPr>
      <w:r>
        <w:t xml:space="preserve">a następnie drukują podanie, które dostarczają do szkoły pierwszego wyboru.  </w:t>
      </w:r>
    </w:p>
    <w:p w:rsidR="00900846" w:rsidRDefault="005302F3" w:rsidP="00900846">
      <w:pPr>
        <w:pStyle w:val="Akapitzlist"/>
        <w:numPr>
          <w:ilvl w:val="0"/>
          <w:numId w:val="17"/>
        </w:numPr>
        <w:spacing w:after="29"/>
        <w:ind w:left="284" w:right="11" w:hanging="284"/>
      </w:pPr>
      <w:r>
        <w:t xml:space="preserve">Kandydaci do szkół ponadpodstawowych mogą składać dokumenty do </w:t>
      </w:r>
      <w:r w:rsidRPr="00900846">
        <w:rPr>
          <w:b/>
        </w:rPr>
        <w:t>co najwyżej trzech szkół</w:t>
      </w:r>
      <w:r>
        <w:t xml:space="preserve">. </w:t>
      </w:r>
    </w:p>
    <w:p w:rsidR="00900846" w:rsidRDefault="005302F3" w:rsidP="00900846">
      <w:pPr>
        <w:spacing w:after="29"/>
        <w:ind w:left="0" w:right="11" w:firstLine="0"/>
      </w:pPr>
      <w:r>
        <w:t>Pod pojęciem „szkoła ponadpodstawowa” rozumie się szkołę samodzi</w:t>
      </w:r>
      <w:r w:rsidR="00900846">
        <w:t>elną lub każdą szkołę wchodzącą</w:t>
      </w:r>
    </w:p>
    <w:p w:rsidR="00650ACA" w:rsidRDefault="005302F3" w:rsidP="00900846">
      <w:pPr>
        <w:spacing w:after="29"/>
        <w:ind w:left="0" w:right="11" w:firstLine="0"/>
      </w:pPr>
      <w:r>
        <w:t xml:space="preserve">w skład Zespołu Szkół. </w:t>
      </w:r>
      <w:r w:rsidRPr="00900846">
        <w:rPr>
          <w:i/>
        </w:rPr>
        <w:t xml:space="preserve">W obrębie jednej szkoły mają możliwość wyboru dowolnej liczby oddziałów.  </w:t>
      </w:r>
    </w:p>
    <w:p w:rsidR="00650ACA" w:rsidRDefault="005302F3" w:rsidP="00900846">
      <w:pPr>
        <w:pStyle w:val="Akapitzlist"/>
        <w:numPr>
          <w:ilvl w:val="0"/>
          <w:numId w:val="17"/>
        </w:numPr>
        <w:ind w:left="284" w:right="11" w:hanging="284"/>
      </w:pPr>
      <w:r>
        <w:t xml:space="preserve">Kandydaci składający dokumenty do wybranej szkoły posługują się trzema kopiami świadectwa ukończenia szkoły podstawowej poświadczonymi przez dyrektora szkoły podstawowej. </w:t>
      </w:r>
    </w:p>
    <w:p w:rsidR="00900846" w:rsidRDefault="005302F3" w:rsidP="00900846">
      <w:pPr>
        <w:pStyle w:val="Akapitzlist"/>
        <w:numPr>
          <w:ilvl w:val="0"/>
          <w:numId w:val="17"/>
        </w:numPr>
        <w:spacing w:after="29"/>
        <w:ind w:left="284" w:right="11" w:hanging="284"/>
      </w:pPr>
      <w:r>
        <w:t xml:space="preserve">Oryginał świadectwa ukończenia szkoły podstawowej wraz z oryginałem zaświadczenia  o wynikach egzaminu ósmoklasisty należy złożyć w wybranej szkole, w której uczeń </w:t>
      </w:r>
      <w:r w:rsidR="00900846">
        <w:t>potwierdza wolę podjęcia nauki.</w:t>
      </w:r>
    </w:p>
    <w:p w:rsidR="00900846" w:rsidRDefault="005302F3" w:rsidP="00900846">
      <w:pPr>
        <w:pStyle w:val="Akapitzlist"/>
        <w:numPr>
          <w:ilvl w:val="0"/>
          <w:numId w:val="17"/>
        </w:numPr>
        <w:spacing w:after="29"/>
        <w:ind w:left="284" w:right="11" w:hanging="284"/>
      </w:pPr>
      <w:r>
        <w:t xml:space="preserve">Wszystkie informacje dotyczące kandydatów ze szkoły podstawowej spoza systemu elektronicznej rekrutacji ubiegających się o przyjęcie do szkół, które objęte są systemem rekrutacji elektronicznej, wprowadzają szkoły pierwszego wyboru. </w:t>
      </w:r>
    </w:p>
    <w:p w:rsidR="00650ACA" w:rsidRDefault="00900846" w:rsidP="00B45D03">
      <w:pPr>
        <w:pStyle w:val="Akapitzlist"/>
        <w:numPr>
          <w:ilvl w:val="0"/>
          <w:numId w:val="17"/>
        </w:numPr>
        <w:spacing w:after="0" w:line="250" w:lineRule="auto"/>
        <w:ind w:left="284" w:right="11" w:hanging="284"/>
      </w:pPr>
      <w:r>
        <w:t xml:space="preserve">Informacje o ewentualnych </w:t>
      </w:r>
      <w:r w:rsidR="005302F3">
        <w:t xml:space="preserve">zmianach wprowadza kandydat za pośrednictwem szkoły, która wprowadziła jego dane do systemu.  </w:t>
      </w:r>
    </w:p>
    <w:p w:rsidR="00650ACA" w:rsidRDefault="00650ACA" w:rsidP="00B45D03">
      <w:pPr>
        <w:spacing w:after="120" w:line="259" w:lineRule="auto"/>
        <w:ind w:left="0" w:right="11" w:firstLine="0"/>
        <w:jc w:val="center"/>
      </w:pPr>
    </w:p>
    <w:p w:rsidR="00E8246C" w:rsidRPr="00B45D03" w:rsidRDefault="00E8246C" w:rsidP="00B45D03">
      <w:pPr>
        <w:spacing w:after="120" w:line="259" w:lineRule="auto"/>
        <w:ind w:left="0" w:right="11" w:firstLine="0"/>
        <w:jc w:val="center"/>
      </w:pPr>
    </w:p>
    <w:p w:rsidR="00650ACA" w:rsidRDefault="005302F3" w:rsidP="00B45D03">
      <w:pPr>
        <w:spacing w:after="120" w:line="259" w:lineRule="auto"/>
        <w:ind w:left="0" w:right="11" w:firstLine="0"/>
        <w:jc w:val="center"/>
      </w:pPr>
      <w:r>
        <w:rPr>
          <w:b/>
        </w:rPr>
        <w:t xml:space="preserve">Rozdział IV </w:t>
      </w:r>
    </w:p>
    <w:p w:rsidR="00650ACA" w:rsidRPr="00B45D03" w:rsidRDefault="005302F3" w:rsidP="00B45D03">
      <w:pPr>
        <w:pStyle w:val="Nagwek1"/>
        <w:spacing w:after="120"/>
        <w:ind w:left="0" w:right="11" w:firstLine="0"/>
        <w:jc w:val="center"/>
        <w:rPr>
          <w:sz w:val="22"/>
        </w:rPr>
      </w:pPr>
      <w:r w:rsidRPr="00B45D03">
        <w:rPr>
          <w:sz w:val="22"/>
        </w:rPr>
        <w:t>Terminy przeprowadzania postępowania  rekrutacyjnego</w:t>
      </w:r>
      <w:r w:rsidR="00E05CA5">
        <w:rPr>
          <w:sz w:val="22"/>
        </w:rPr>
        <w:t xml:space="preserve"> i uzupełniającego</w:t>
      </w:r>
    </w:p>
    <w:p w:rsidR="00E4190F" w:rsidRDefault="00C96C74" w:rsidP="00E4190F">
      <w:pPr>
        <w:pStyle w:val="Akapitzlist"/>
        <w:numPr>
          <w:ilvl w:val="0"/>
          <w:numId w:val="20"/>
        </w:numPr>
        <w:spacing w:after="29"/>
        <w:ind w:left="284" w:right="11" w:hanging="284"/>
      </w:pPr>
      <w:r>
        <w:rPr>
          <w:b/>
        </w:rPr>
        <w:t>Od 13 maja do 4 lipca</w:t>
      </w:r>
      <w:r w:rsidR="00E4190F">
        <w:rPr>
          <w:b/>
        </w:rPr>
        <w:t xml:space="preserve"> 2024</w:t>
      </w:r>
      <w:r w:rsidR="005302F3" w:rsidRPr="00900846">
        <w:rPr>
          <w:b/>
        </w:rPr>
        <w:t xml:space="preserve">r. </w:t>
      </w:r>
      <w:r w:rsidR="005302F3">
        <w:t xml:space="preserve">- rejestracja w systemie  informatycznym i składanie  wniosków do szkoły pierwszego wyboru; </w:t>
      </w:r>
    </w:p>
    <w:p w:rsidR="00E8246C" w:rsidRPr="00E05CA5" w:rsidRDefault="00E8246C" w:rsidP="00E8246C">
      <w:pPr>
        <w:pStyle w:val="Akapitzlist"/>
        <w:spacing w:after="29"/>
        <w:ind w:left="284" w:right="11" w:firstLine="0"/>
      </w:pPr>
    </w:p>
    <w:p w:rsidR="00E05CA5" w:rsidRDefault="00E05CA5" w:rsidP="00E05CA5">
      <w:pPr>
        <w:pStyle w:val="Akapitzlist"/>
        <w:numPr>
          <w:ilvl w:val="0"/>
          <w:numId w:val="20"/>
        </w:numPr>
        <w:spacing w:after="29"/>
        <w:ind w:left="284" w:right="11" w:hanging="284"/>
      </w:pPr>
      <w:r>
        <w:rPr>
          <w:b/>
        </w:rPr>
        <w:t xml:space="preserve">Od 13 maja do 11 lipca 2024 r. </w:t>
      </w:r>
      <w:r w:rsidRPr="00B77295">
        <w:t>– wydawanie przez szkołę skierowania na badanialekarskie kandydatowi, który złożył wniosek rekrutacyjny do klasy I publicznej szkoły ponadpodstawowej prowadzącej kształcenie zawodowe/kształcenie w zawodzie</w:t>
      </w:r>
      <w:r>
        <w:t>;</w:t>
      </w:r>
    </w:p>
    <w:p w:rsidR="00E8246C" w:rsidRPr="006C6143" w:rsidRDefault="00E8246C" w:rsidP="00E8246C">
      <w:pPr>
        <w:pStyle w:val="Akapitzlist"/>
        <w:spacing w:after="29"/>
        <w:ind w:left="284" w:right="11" w:firstLine="0"/>
      </w:pPr>
    </w:p>
    <w:p w:rsidR="00E4190F" w:rsidRPr="00E8246C" w:rsidRDefault="00C96C74" w:rsidP="00E4190F">
      <w:pPr>
        <w:pStyle w:val="Akapitzlist"/>
        <w:numPr>
          <w:ilvl w:val="0"/>
          <w:numId w:val="20"/>
        </w:numPr>
        <w:spacing w:after="29"/>
        <w:ind w:left="284" w:right="11" w:hanging="284"/>
      </w:pPr>
      <w:r>
        <w:rPr>
          <w:b/>
        </w:rPr>
        <w:t xml:space="preserve">Od 21 czerwca do 4 lipca 2024 </w:t>
      </w:r>
      <w:r w:rsidR="005302F3" w:rsidRPr="00E4190F">
        <w:rPr>
          <w:b/>
        </w:rPr>
        <w:t xml:space="preserve">r. </w:t>
      </w:r>
      <w:r w:rsidR="005302F3">
        <w:t>– uz</w:t>
      </w:r>
      <w:r w:rsidR="00E4190F">
        <w:t>upełnienie wniosku o przyjęcie do klasy</w:t>
      </w:r>
      <w:r w:rsidR="005302F3">
        <w:t xml:space="preserve"> I publicznej szkoły ponadpodstawowej o świadectwo ukończenia szkoły podstawowej i zaświadczenie o wyniku egzaminu ósmoklasisty </w:t>
      </w:r>
      <w:r w:rsidR="005302F3" w:rsidRPr="00E4190F">
        <w:rPr>
          <w:u w:val="single" w:color="000000"/>
        </w:rPr>
        <w:t xml:space="preserve">oraz </w:t>
      </w:r>
      <w:r w:rsidR="005302F3" w:rsidRPr="00E4190F">
        <w:rPr>
          <w:i/>
          <w:u w:val="single" w:color="000000"/>
        </w:rPr>
        <w:t xml:space="preserve"> możliwość złożenia nowego wniosku, w tym zmiana przezkandydata wniosku o przyjęcie, z uwagi na zmianę szkół do których kandyduje;</w:t>
      </w:r>
    </w:p>
    <w:p w:rsidR="00E8246C" w:rsidRPr="00E4190F" w:rsidRDefault="00E8246C" w:rsidP="00E8246C">
      <w:pPr>
        <w:pStyle w:val="Akapitzlist"/>
        <w:spacing w:after="29"/>
        <w:ind w:left="284" w:right="11" w:firstLine="0"/>
      </w:pPr>
    </w:p>
    <w:p w:rsidR="00E4190F" w:rsidRDefault="003049A8" w:rsidP="00E4190F">
      <w:pPr>
        <w:pStyle w:val="Akapitzlist"/>
        <w:numPr>
          <w:ilvl w:val="0"/>
          <w:numId w:val="20"/>
        </w:numPr>
        <w:spacing w:after="29"/>
        <w:ind w:left="284" w:right="11" w:hanging="284"/>
      </w:pPr>
      <w:r>
        <w:rPr>
          <w:b/>
        </w:rPr>
        <w:t>11 lipca 2024</w:t>
      </w:r>
      <w:r w:rsidR="005302F3" w:rsidRPr="00E4190F">
        <w:rPr>
          <w:b/>
        </w:rPr>
        <w:t>r.</w:t>
      </w:r>
      <w:r>
        <w:rPr>
          <w:b/>
        </w:rPr>
        <w:t xml:space="preserve">do </w:t>
      </w:r>
      <w:r w:rsidR="00E4190F" w:rsidRPr="003049A8">
        <w:rPr>
          <w:b/>
        </w:rPr>
        <w:t>godz. 12.00</w:t>
      </w:r>
      <w:r w:rsidR="00C96C74">
        <w:t xml:space="preserve">  -</w:t>
      </w:r>
      <w:r w:rsidR="00E4190F">
        <w:t xml:space="preserve"> podanie do publicznej </w:t>
      </w:r>
      <w:r w:rsidR="005302F3">
        <w:t>wiadomości listy kandydatów zakwalifikowanych  i niezakwalifikowanych (w systemie naboru oraz na ta</w:t>
      </w:r>
      <w:r w:rsidR="00E4190F">
        <w:t>blicy ogłoszeń w ZSP w Żabnie);</w:t>
      </w:r>
    </w:p>
    <w:p w:rsidR="00E8246C" w:rsidRDefault="00E8246C" w:rsidP="00E8246C">
      <w:pPr>
        <w:pStyle w:val="Akapitzlist"/>
        <w:spacing w:after="29"/>
        <w:ind w:left="284" w:right="11" w:firstLine="0"/>
      </w:pPr>
    </w:p>
    <w:p w:rsidR="00650ACA" w:rsidRDefault="00E4190F" w:rsidP="00E4190F">
      <w:pPr>
        <w:pStyle w:val="Akapitzlist"/>
        <w:numPr>
          <w:ilvl w:val="0"/>
          <w:numId w:val="20"/>
        </w:numPr>
        <w:spacing w:after="29"/>
        <w:ind w:left="284" w:right="11" w:hanging="284"/>
      </w:pPr>
      <w:r>
        <w:rPr>
          <w:b/>
        </w:rPr>
        <w:t>Od 11 lipca do 15 lipca 2024</w:t>
      </w:r>
      <w:r w:rsidR="005302F3" w:rsidRPr="00E4190F">
        <w:rPr>
          <w:b/>
        </w:rPr>
        <w:t xml:space="preserve"> r. </w:t>
      </w:r>
      <w:r w:rsidR="006C6143">
        <w:rPr>
          <w:b/>
        </w:rPr>
        <w:t xml:space="preserve">do godziny 15.00 </w:t>
      </w:r>
      <w:r w:rsidR="005302F3">
        <w:t>- potwierdzenie woli podjęcia nauki  w szkole</w:t>
      </w:r>
      <w:r w:rsidR="008C20F5">
        <w:t>,</w:t>
      </w:r>
      <w:r w:rsidR="005302F3">
        <w:t xml:space="preserve"> do której kandydat został zakwalifikowany w postaci przedłożenia: </w:t>
      </w:r>
    </w:p>
    <w:p w:rsidR="00650ACA" w:rsidRDefault="005302F3" w:rsidP="00711A58">
      <w:pPr>
        <w:numPr>
          <w:ilvl w:val="1"/>
          <w:numId w:val="4"/>
        </w:numPr>
        <w:spacing w:after="120" w:line="250" w:lineRule="auto"/>
        <w:ind w:left="0" w:right="11" w:firstLine="425"/>
      </w:pPr>
      <w:r>
        <w:t xml:space="preserve">oryginału świadectwa </w:t>
      </w:r>
      <w:r w:rsidR="00DD2DDF">
        <w:t>ukończenia szkoły podstawowej</w:t>
      </w:r>
    </w:p>
    <w:p w:rsidR="00C56DC1" w:rsidRDefault="005302F3" w:rsidP="00711A58">
      <w:pPr>
        <w:numPr>
          <w:ilvl w:val="1"/>
          <w:numId w:val="4"/>
        </w:numPr>
        <w:spacing w:after="120" w:line="250" w:lineRule="auto"/>
        <w:ind w:left="0" w:right="11" w:firstLine="425"/>
      </w:pPr>
      <w:r>
        <w:t>oryginału zaświadczenia o</w:t>
      </w:r>
      <w:r w:rsidR="00DD2DDF">
        <w:t xml:space="preserve"> egzaminie ósmoklasisty</w:t>
      </w:r>
    </w:p>
    <w:p w:rsidR="00711A58" w:rsidRPr="00711A58" w:rsidRDefault="00C56DC1" w:rsidP="00711A58">
      <w:pPr>
        <w:numPr>
          <w:ilvl w:val="1"/>
          <w:numId w:val="4"/>
        </w:numPr>
        <w:ind w:left="0" w:right="11" w:firstLine="426"/>
        <w:rPr>
          <w:b/>
        </w:rPr>
      </w:pPr>
      <w:r>
        <w:t xml:space="preserve">1 zdjęcie w formie </w:t>
      </w:r>
      <w:r w:rsidR="00DF7629">
        <w:t xml:space="preserve">papierowej oraz zdjęcie w formie elektronicznej przesłane na adres </w:t>
      </w:r>
      <w:hyperlink r:id="rId13" w:history="1">
        <w:r w:rsidR="00711A58" w:rsidRPr="0042408D">
          <w:rPr>
            <w:rStyle w:val="Hipercze"/>
            <w:b/>
          </w:rPr>
          <w:t>rekrutacja@zspzabno.pl</w:t>
        </w:r>
      </w:hyperlink>
      <w:r w:rsidR="00E8246C">
        <w:rPr>
          <w:rStyle w:val="Hipercze"/>
          <w:b/>
        </w:rPr>
        <w:t xml:space="preserve"> </w:t>
      </w:r>
      <w:r w:rsidR="00711A58" w:rsidRPr="00711A58">
        <w:t>-  zdjęcie</w:t>
      </w:r>
      <w:r w:rsidR="00711A58">
        <w:t xml:space="preserve"> musi spełniać następujące warunki:</w:t>
      </w:r>
    </w:p>
    <w:p w:rsidR="00711A58" w:rsidRPr="00DD2DDF" w:rsidRDefault="00711A58" w:rsidP="00DD2DDF">
      <w:pPr>
        <w:spacing w:after="80" w:line="250" w:lineRule="auto"/>
        <w:ind w:left="436" w:right="11" w:hanging="11"/>
        <w:rPr>
          <w:i/>
          <w:sz w:val="20"/>
          <w:szCs w:val="20"/>
        </w:rPr>
      </w:pPr>
      <w:r w:rsidRPr="00DD2DDF">
        <w:rPr>
          <w:i/>
          <w:sz w:val="20"/>
          <w:szCs w:val="20"/>
        </w:rPr>
        <w:t>- zdjęcie ko</w:t>
      </w:r>
      <w:r w:rsidR="00DD2DDF">
        <w:rPr>
          <w:i/>
          <w:sz w:val="20"/>
          <w:szCs w:val="20"/>
        </w:rPr>
        <w:t>lorowe, o wymiarach 35 × 45 mm</w:t>
      </w:r>
    </w:p>
    <w:p w:rsidR="00711A58" w:rsidRPr="00DD2DDF" w:rsidRDefault="00711A58" w:rsidP="00DD2DDF">
      <w:pPr>
        <w:spacing w:after="80" w:line="250" w:lineRule="auto"/>
        <w:ind w:left="436" w:right="11" w:hanging="11"/>
        <w:rPr>
          <w:i/>
          <w:sz w:val="20"/>
          <w:szCs w:val="20"/>
        </w:rPr>
      </w:pPr>
      <w:r w:rsidRPr="00DD2DDF">
        <w:rPr>
          <w:i/>
          <w:sz w:val="20"/>
          <w:szCs w:val="20"/>
        </w:rPr>
        <w:t>- wykonane na jednolitym jasnym tle i w dobrej ostrości</w:t>
      </w:r>
    </w:p>
    <w:p w:rsidR="00711A58" w:rsidRPr="00DD2DDF" w:rsidRDefault="00711A58" w:rsidP="00DD2DDF">
      <w:pPr>
        <w:spacing w:after="80" w:line="250" w:lineRule="auto"/>
        <w:ind w:left="436" w:right="11" w:hanging="11"/>
        <w:rPr>
          <w:i/>
          <w:sz w:val="20"/>
          <w:szCs w:val="20"/>
        </w:rPr>
      </w:pPr>
      <w:r w:rsidRPr="00DD2DDF">
        <w:rPr>
          <w:i/>
          <w:sz w:val="20"/>
          <w:szCs w:val="20"/>
        </w:rPr>
        <w:t>- twarz na wprost z widocznymi brwiami, ma zająć 70-80% zdjęcia, bez nakrycia gł</w:t>
      </w:r>
      <w:r w:rsidR="00DD2DDF">
        <w:rPr>
          <w:i/>
          <w:sz w:val="20"/>
          <w:szCs w:val="20"/>
        </w:rPr>
        <w:t>owy i okularów z ciemnym szkłem</w:t>
      </w:r>
    </w:p>
    <w:p w:rsidR="00D428EF" w:rsidRPr="00DD2DDF" w:rsidRDefault="00711A58" w:rsidP="00DD2DDF">
      <w:pPr>
        <w:spacing w:after="80" w:line="250" w:lineRule="auto"/>
        <w:ind w:left="436" w:right="11" w:hanging="11"/>
        <w:rPr>
          <w:i/>
          <w:sz w:val="20"/>
          <w:szCs w:val="20"/>
        </w:rPr>
      </w:pPr>
      <w:r w:rsidRPr="00DD2DDF">
        <w:rPr>
          <w:i/>
          <w:sz w:val="20"/>
          <w:szCs w:val="20"/>
        </w:rPr>
        <w:t xml:space="preserve"> - zdjęcie powinno być w formacie .jpg lub .</w:t>
      </w:r>
      <w:proofErr w:type="spellStart"/>
      <w:r w:rsidRPr="00DD2DDF">
        <w:rPr>
          <w:i/>
          <w:sz w:val="20"/>
          <w:szCs w:val="20"/>
        </w:rPr>
        <w:t>jpeg</w:t>
      </w:r>
      <w:proofErr w:type="spellEnd"/>
      <w:r w:rsidRPr="00DD2DDF">
        <w:rPr>
          <w:i/>
          <w:sz w:val="20"/>
          <w:szCs w:val="20"/>
        </w:rPr>
        <w:t xml:space="preserve">, o rozmiarze maksymalnie 1MB i w wymiarach 496 pikseli (wysokość) x 354 pikseli (szerokość) lub proporcjonalnie więcej oraz rozdzielczości do 100 </w:t>
      </w:r>
      <w:proofErr w:type="spellStart"/>
      <w:r w:rsidRPr="00DD2DDF">
        <w:rPr>
          <w:i/>
          <w:sz w:val="20"/>
          <w:szCs w:val="20"/>
        </w:rPr>
        <w:t>dpi</w:t>
      </w:r>
      <w:proofErr w:type="spellEnd"/>
      <w:r w:rsidRPr="00DD2DDF">
        <w:rPr>
          <w:i/>
          <w:sz w:val="20"/>
          <w:szCs w:val="20"/>
        </w:rPr>
        <w:t>.</w:t>
      </w:r>
    </w:p>
    <w:p w:rsidR="00650ACA" w:rsidRPr="00DD2DDF" w:rsidRDefault="005302F3" w:rsidP="00DD2DDF">
      <w:pPr>
        <w:numPr>
          <w:ilvl w:val="1"/>
          <w:numId w:val="29"/>
        </w:numPr>
        <w:spacing w:after="80" w:line="250" w:lineRule="auto"/>
        <w:ind w:left="0" w:right="11" w:firstLine="425"/>
        <w:rPr>
          <w:color w:val="auto"/>
        </w:rPr>
      </w:pPr>
      <w:r>
        <w:t xml:space="preserve">kwestionariusza </w:t>
      </w:r>
      <w:r w:rsidRPr="00DD2DDF">
        <w:rPr>
          <w:color w:val="auto"/>
        </w:rPr>
        <w:t>osobowego</w:t>
      </w:r>
    </w:p>
    <w:p w:rsidR="00E4190F" w:rsidRDefault="005302F3" w:rsidP="00711A58">
      <w:pPr>
        <w:numPr>
          <w:ilvl w:val="1"/>
          <w:numId w:val="29"/>
        </w:numPr>
        <w:spacing w:after="37"/>
        <w:ind w:left="0" w:right="11" w:firstLine="426"/>
      </w:pPr>
      <w:r>
        <w:t xml:space="preserve">zaświadczenia o przyjęciu kandydata przez pracodawcę  na praktyczną naukę zawodu </w:t>
      </w:r>
    </w:p>
    <w:p w:rsidR="00650ACA" w:rsidRPr="00DD2DDF" w:rsidRDefault="00E4190F" w:rsidP="00DD2DDF">
      <w:pPr>
        <w:spacing w:after="80" w:line="250" w:lineRule="auto"/>
        <w:ind w:left="425" w:right="11" w:firstLine="0"/>
        <w:rPr>
          <w:i/>
          <w:sz w:val="20"/>
          <w:szCs w:val="20"/>
        </w:rPr>
      </w:pPr>
      <w:r w:rsidRPr="00DD2DDF">
        <w:rPr>
          <w:i/>
          <w:sz w:val="20"/>
          <w:szCs w:val="20"/>
        </w:rPr>
        <w:t xml:space="preserve">- dotyczy BSIS ( </w:t>
      </w:r>
      <w:r w:rsidR="005302F3" w:rsidRPr="00DD2DDF">
        <w:rPr>
          <w:i/>
          <w:sz w:val="20"/>
          <w:szCs w:val="20"/>
        </w:rPr>
        <w:t xml:space="preserve">do 15 września </w:t>
      </w:r>
      <w:r w:rsidRPr="00DD2DDF">
        <w:rPr>
          <w:i/>
          <w:sz w:val="20"/>
          <w:szCs w:val="20"/>
        </w:rPr>
        <w:t xml:space="preserve">dostarczenie </w:t>
      </w:r>
      <w:r w:rsidR="005302F3" w:rsidRPr="00DD2DDF">
        <w:rPr>
          <w:i/>
          <w:sz w:val="20"/>
          <w:szCs w:val="20"/>
        </w:rPr>
        <w:t>umowy o pracę)</w:t>
      </w:r>
    </w:p>
    <w:p w:rsidR="00E4190F" w:rsidRDefault="00E4190F" w:rsidP="00711A58">
      <w:pPr>
        <w:numPr>
          <w:ilvl w:val="1"/>
          <w:numId w:val="29"/>
        </w:numPr>
        <w:ind w:left="0" w:right="11" w:firstLine="426"/>
      </w:pPr>
      <w:r>
        <w:t xml:space="preserve">zaświadczenia lekarskiego </w:t>
      </w:r>
      <w:r w:rsidR="005302F3">
        <w:t>o braku przeciwwskazań do ks</w:t>
      </w:r>
      <w:r>
        <w:t>ztałcenia w określonym zawodzie</w:t>
      </w:r>
    </w:p>
    <w:p w:rsidR="00650ACA" w:rsidRDefault="00E05CA5" w:rsidP="00DD2DDF">
      <w:pPr>
        <w:spacing w:after="80" w:line="250" w:lineRule="auto"/>
        <w:ind w:left="425" w:right="11" w:firstLine="0"/>
        <w:rPr>
          <w:i/>
          <w:sz w:val="20"/>
          <w:szCs w:val="20"/>
        </w:rPr>
      </w:pPr>
      <w:r w:rsidRPr="00DD2DDF">
        <w:rPr>
          <w:i/>
          <w:sz w:val="20"/>
          <w:szCs w:val="20"/>
        </w:rPr>
        <w:t xml:space="preserve"> - dotyczy Technikum oraz </w:t>
      </w:r>
      <w:r w:rsidR="00781C77">
        <w:rPr>
          <w:i/>
          <w:sz w:val="20"/>
          <w:szCs w:val="20"/>
        </w:rPr>
        <w:t>Branżowej Szkoły I Stopnia</w:t>
      </w:r>
      <w:bookmarkStart w:id="0" w:name="_GoBack"/>
      <w:bookmarkEnd w:id="0"/>
    </w:p>
    <w:p w:rsidR="00E8246C" w:rsidRPr="00E8246C" w:rsidRDefault="00E8246C" w:rsidP="00DD2DDF">
      <w:pPr>
        <w:spacing w:after="80" w:line="250" w:lineRule="auto"/>
        <w:ind w:left="425" w:right="11" w:firstLine="0"/>
        <w:rPr>
          <w:sz w:val="20"/>
          <w:szCs w:val="20"/>
        </w:rPr>
      </w:pPr>
    </w:p>
    <w:p w:rsidR="00E4190F" w:rsidRDefault="00E4190F" w:rsidP="00DD2DDF">
      <w:pPr>
        <w:pStyle w:val="Akapitzlist"/>
        <w:numPr>
          <w:ilvl w:val="0"/>
          <w:numId w:val="20"/>
        </w:numPr>
        <w:ind w:left="284" w:right="11" w:hanging="284"/>
        <w:jc w:val="left"/>
      </w:pPr>
      <w:r>
        <w:rPr>
          <w:b/>
        </w:rPr>
        <w:t>16 lipca 2024</w:t>
      </w:r>
      <w:r w:rsidR="003049A8">
        <w:rPr>
          <w:b/>
        </w:rPr>
        <w:t xml:space="preserve">r. do </w:t>
      </w:r>
      <w:r w:rsidR="005302F3" w:rsidRPr="00E4190F">
        <w:rPr>
          <w:b/>
        </w:rPr>
        <w:t>godz. 12.00</w:t>
      </w:r>
      <w:r w:rsidR="005302F3">
        <w:t xml:space="preserve"> – podanie do publicznej wiadomości list kandydatów przyjętych i </w:t>
      </w:r>
      <w:r w:rsidR="005302F3" w:rsidRPr="006C6143">
        <w:t xml:space="preserve">kandydatów nieprzyjętych (w systemie naboru oraz na tablicy ogłoszeń w ZSP w Żabnie); </w:t>
      </w:r>
    </w:p>
    <w:p w:rsidR="00E8246C" w:rsidRPr="006C6143" w:rsidRDefault="00E8246C" w:rsidP="00E8246C">
      <w:pPr>
        <w:pStyle w:val="Akapitzlist"/>
        <w:ind w:left="284" w:right="11" w:firstLine="0"/>
        <w:jc w:val="left"/>
      </w:pPr>
    </w:p>
    <w:p w:rsidR="00C96C74" w:rsidRDefault="00C96C74" w:rsidP="00E05CA5">
      <w:pPr>
        <w:pStyle w:val="Akapitzlist"/>
        <w:numPr>
          <w:ilvl w:val="0"/>
          <w:numId w:val="20"/>
        </w:numPr>
        <w:ind w:left="284" w:right="11" w:hanging="284"/>
      </w:pPr>
      <w:r w:rsidRPr="006C6143">
        <w:rPr>
          <w:b/>
        </w:rPr>
        <w:t xml:space="preserve">Od 17 lipca </w:t>
      </w:r>
      <w:r w:rsidRPr="00E05CA5">
        <w:rPr>
          <w:b/>
        </w:rPr>
        <w:t xml:space="preserve">do </w:t>
      </w:r>
      <w:r w:rsidR="00E05CA5" w:rsidRPr="00E05CA5">
        <w:rPr>
          <w:b/>
        </w:rPr>
        <w:t>24</w:t>
      </w:r>
      <w:r w:rsidRPr="00E05CA5">
        <w:rPr>
          <w:b/>
        </w:rPr>
        <w:t xml:space="preserve"> lipca 2024</w:t>
      </w:r>
      <w:r w:rsidRPr="006C6143">
        <w:rPr>
          <w:b/>
        </w:rPr>
        <w:t xml:space="preserve"> r. </w:t>
      </w:r>
      <w:r w:rsidRPr="006C6143">
        <w:t xml:space="preserve">– </w:t>
      </w:r>
      <w:r w:rsidR="00E05CA5">
        <w:t>postępowanie uzupełniające - z</w:t>
      </w:r>
      <w:r w:rsidRPr="006C6143">
        <w:t xml:space="preserve">łożenie wniosku o przyjęcie do klasy I publicznej szkoły ponadpodstawowej </w:t>
      </w:r>
      <w:r w:rsidR="008C20F5" w:rsidRPr="008C20F5">
        <w:t>oraz świadectwa</w:t>
      </w:r>
      <w:r w:rsidRPr="008C20F5">
        <w:t xml:space="preserve"> ukończenia sz</w:t>
      </w:r>
      <w:r w:rsidR="008C20F5" w:rsidRPr="008C20F5">
        <w:t>koły podstawowej i zaświadczenia</w:t>
      </w:r>
      <w:r w:rsidRPr="008C20F5">
        <w:t xml:space="preserve"> o wyniku egzaminu ósmoklasisty</w:t>
      </w:r>
      <w:r w:rsidR="008C20F5">
        <w:t>;</w:t>
      </w:r>
    </w:p>
    <w:p w:rsidR="00E8246C" w:rsidRPr="008C20F5" w:rsidRDefault="00E8246C" w:rsidP="00E8246C">
      <w:pPr>
        <w:pStyle w:val="Akapitzlist"/>
        <w:ind w:left="284" w:right="11" w:firstLine="0"/>
      </w:pPr>
    </w:p>
    <w:p w:rsidR="00C96C74" w:rsidRDefault="00B77295" w:rsidP="00E4190F">
      <w:pPr>
        <w:pStyle w:val="Akapitzlist"/>
        <w:numPr>
          <w:ilvl w:val="0"/>
          <w:numId w:val="20"/>
        </w:numPr>
        <w:ind w:left="284" w:right="11" w:hanging="284"/>
      </w:pPr>
      <w:r w:rsidRPr="00B77295">
        <w:rPr>
          <w:b/>
        </w:rPr>
        <w:t>Od 17 lipca do 30 lipca 2024 r.</w:t>
      </w:r>
      <w:r w:rsidRPr="00B77295">
        <w:t>– wydawanie przez szkołę skierowania na badanialekarskie kandydatowi, który złożył wniosek rekrutacyjny do klasy I publicznej szkoły ponadpodstawowej prowadzącej kształcenie zawodowe/kształcenie w zawodzie</w:t>
      </w:r>
      <w:r w:rsidR="00E8246C">
        <w:t>;</w:t>
      </w:r>
      <w:r w:rsidRPr="00B77295">
        <w:t xml:space="preserve"> </w:t>
      </w:r>
    </w:p>
    <w:p w:rsidR="00E8246C" w:rsidRDefault="00E8246C" w:rsidP="00E8246C">
      <w:pPr>
        <w:pStyle w:val="Akapitzlist"/>
        <w:ind w:left="284" w:right="11" w:firstLine="0"/>
      </w:pPr>
    </w:p>
    <w:p w:rsidR="00B77295" w:rsidRDefault="00B77295" w:rsidP="00B77295">
      <w:pPr>
        <w:pStyle w:val="Akapitzlist"/>
        <w:numPr>
          <w:ilvl w:val="0"/>
          <w:numId w:val="20"/>
        </w:numPr>
        <w:ind w:left="284" w:right="11" w:hanging="284"/>
      </w:pPr>
      <w:r>
        <w:rPr>
          <w:b/>
        </w:rPr>
        <w:t xml:space="preserve">30 lipca </w:t>
      </w:r>
      <w:r w:rsidRPr="00B77295">
        <w:rPr>
          <w:b/>
        </w:rPr>
        <w:t>2024 r. do godziny 12.00</w:t>
      </w:r>
      <w:r>
        <w:t xml:space="preserve"> – podanie do publicznej wiadomości list kandydatów przyjętych i kandydatów nieprzyjętych w postępowaniu </w:t>
      </w:r>
      <w:r w:rsidRPr="008C20F5">
        <w:t>uzupełniającym (na</w:t>
      </w:r>
      <w:r>
        <w:t xml:space="preserve"> tablicy ogłoszeń w ZSP w Żabnie);</w:t>
      </w:r>
    </w:p>
    <w:p w:rsidR="00E8246C" w:rsidRDefault="00E8246C" w:rsidP="00E8246C">
      <w:pPr>
        <w:pStyle w:val="Akapitzlist"/>
        <w:ind w:left="284" w:right="11" w:firstLine="0"/>
      </w:pPr>
    </w:p>
    <w:p w:rsidR="008C20F5" w:rsidRDefault="001C4225" w:rsidP="001C4225">
      <w:pPr>
        <w:pStyle w:val="Akapitzlist"/>
        <w:numPr>
          <w:ilvl w:val="0"/>
          <w:numId w:val="20"/>
        </w:numPr>
        <w:spacing w:after="29"/>
        <w:ind w:left="284" w:right="11" w:hanging="284"/>
      </w:pPr>
      <w:r>
        <w:rPr>
          <w:b/>
        </w:rPr>
        <w:t>Od 30 lipca do 1 sierpnia 2024r</w:t>
      </w:r>
      <w:r w:rsidRPr="001C4225">
        <w:t>.</w:t>
      </w:r>
      <w:r w:rsidR="006C6143" w:rsidRPr="006C6143">
        <w:rPr>
          <w:b/>
        </w:rPr>
        <w:t>do godziny 15.00</w:t>
      </w:r>
      <w:r>
        <w:t>- potwierdzenie woli podjęcia nauki  w szkole</w:t>
      </w:r>
      <w:r w:rsidR="008C20F5">
        <w:t>,</w:t>
      </w:r>
      <w:r>
        <w:t xml:space="preserve"> do której kandydat został zakwalifikowany </w:t>
      </w:r>
      <w:r w:rsidR="008C20F5">
        <w:t>oraz wymaganych dokumentów;</w:t>
      </w:r>
    </w:p>
    <w:p w:rsidR="00E8246C" w:rsidRDefault="00E8246C" w:rsidP="00E8246C">
      <w:pPr>
        <w:pStyle w:val="Akapitzlist"/>
        <w:spacing w:after="29"/>
        <w:ind w:left="284" w:right="11" w:firstLine="0"/>
      </w:pPr>
    </w:p>
    <w:p w:rsidR="001C4225" w:rsidRPr="00B77295" w:rsidRDefault="005302F3" w:rsidP="00B45D03">
      <w:pPr>
        <w:pStyle w:val="Akapitzlist"/>
        <w:numPr>
          <w:ilvl w:val="0"/>
          <w:numId w:val="20"/>
        </w:numPr>
        <w:spacing w:after="0" w:line="250" w:lineRule="auto"/>
        <w:ind w:left="284" w:right="11" w:hanging="284"/>
      </w:pPr>
      <w:r w:rsidRPr="00E4190F">
        <w:rPr>
          <w:b/>
        </w:rPr>
        <w:t>2.08.2023r</w:t>
      </w:r>
      <w:r w:rsidRPr="003049A8">
        <w:rPr>
          <w:b/>
        </w:rPr>
        <w:t xml:space="preserve">. </w:t>
      </w:r>
      <w:r w:rsidR="003049A8" w:rsidRPr="003049A8">
        <w:rPr>
          <w:b/>
        </w:rPr>
        <w:t>do godziny 12.00</w:t>
      </w:r>
      <w:r>
        <w:t>– podanie list kandydatów przyjętych i nieprzyjętych</w:t>
      </w:r>
      <w:r w:rsidR="001C4225">
        <w:t xml:space="preserve"> w postępowaniu </w:t>
      </w:r>
      <w:r w:rsidR="001C4225" w:rsidRPr="008C20F5">
        <w:t>uzupełniającym (na tablicy</w:t>
      </w:r>
      <w:r w:rsidR="008C20F5">
        <w:t xml:space="preserve"> ogłoszeń w ZSP w Żabnie).</w:t>
      </w:r>
    </w:p>
    <w:p w:rsidR="00650ACA" w:rsidRDefault="00650ACA" w:rsidP="00B45D03">
      <w:pPr>
        <w:spacing w:before="120" w:after="0" w:line="259" w:lineRule="auto"/>
        <w:ind w:left="0" w:right="11" w:firstLine="0"/>
        <w:jc w:val="center"/>
      </w:pPr>
    </w:p>
    <w:p w:rsidR="00E8246C" w:rsidRDefault="00E8246C" w:rsidP="00B45D03">
      <w:pPr>
        <w:spacing w:before="120" w:after="0" w:line="259" w:lineRule="auto"/>
        <w:ind w:left="0" w:right="11" w:firstLine="0"/>
        <w:jc w:val="center"/>
      </w:pPr>
    </w:p>
    <w:p w:rsidR="00650ACA" w:rsidRPr="00B45D03" w:rsidRDefault="00B45D03" w:rsidP="00B45D03">
      <w:pPr>
        <w:pStyle w:val="Nagwek2"/>
        <w:spacing w:after="120"/>
        <w:ind w:left="0" w:right="11" w:firstLine="0"/>
      </w:pPr>
      <w:r>
        <w:t>Rozdział V</w:t>
      </w:r>
    </w:p>
    <w:p w:rsidR="00650ACA" w:rsidRPr="00B45D03" w:rsidRDefault="005302F3" w:rsidP="00B45D03">
      <w:pPr>
        <w:spacing w:after="120" w:line="259" w:lineRule="auto"/>
        <w:ind w:left="0" w:right="11" w:firstLine="0"/>
        <w:jc w:val="center"/>
      </w:pPr>
      <w:r w:rsidRPr="00B45D03">
        <w:rPr>
          <w:b/>
          <w:u w:val="single" w:color="000000"/>
        </w:rPr>
        <w:t>Przyznawanie punktów w  postępowaniu rekrutacyjnym:</w:t>
      </w:r>
    </w:p>
    <w:p w:rsidR="00650ACA" w:rsidRDefault="005302F3" w:rsidP="003049A8">
      <w:pPr>
        <w:pStyle w:val="Akapitzlist"/>
        <w:numPr>
          <w:ilvl w:val="0"/>
          <w:numId w:val="22"/>
        </w:numPr>
        <w:spacing w:after="231"/>
        <w:ind w:left="284" w:right="11" w:hanging="284"/>
      </w:pPr>
      <w:r>
        <w:t xml:space="preserve">Maksymalna ilość punktów możliwych do uzyskania w postępowaniu rekrutacyjnym za oceny z języka polskiego i trzech wybranych obowiązkowych zajęć edukacyjnych, a także za wyniki egzaminu ósmoklasisty  oraz za inne osiągnięcia kandydatów – </w:t>
      </w:r>
      <w:r w:rsidRPr="003049A8">
        <w:rPr>
          <w:b/>
        </w:rPr>
        <w:t>200 pkt</w:t>
      </w:r>
      <w:r>
        <w:t xml:space="preserve">, w tym: </w:t>
      </w:r>
    </w:p>
    <w:p w:rsidR="00650ACA" w:rsidRDefault="003049A8" w:rsidP="003049A8">
      <w:pPr>
        <w:spacing w:after="277"/>
        <w:ind w:left="0" w:right="11" w:firstLine="0"/>
      </w:pPr>
      <w:r w:rsidRPr="003049A8">
        <w:rPr>
          <w:b/>
        </w:rPr>
        <w:lastRenderedPageBreak/>
        <w:t>&gt;</w:t>
      </w:r>
      <w:r w:rsidR="005302F3" w:rsidRPr="003049A8">
        <w:rPr>
          <w:b/>
        </w:rPr>
        <w:t>100 pkt</w:t>
      </w:r>
      <w:r w:rsidR="005302F3">
        <w:t xml:space="preserve"> –  maksymalna liczba punktów możliwych do uzyskania za egzamin przeprowadzony w ostatnim roku nauki w szkole podstawowej. Wyniki egzaminu ósmoklasisty wyrażone  w procentach przelicza się na punkty  w następujący sposób: </w:t>
      </w:r>
    </w:p>
    <w:p w:rsidR="00650ACA" w:rsidRDefault="005302F3" w:rsidP="003049A8">
      <w:pPr>
        <w:numPr>
          <w:ilvl w:val="2"/>
          <w:numId w:val="5"/>
        </w:numPr>
        <w:ind w:left="284" w:right="11" w:firstLine="142"/>
      </w:pPr>
      <w:r>
        <w:t xml:space="preserve">z  j. polskiego  mnoży się przez 0,35, </w:t>
      </w:r>
    </w:p>
    <w:p w:rsidR="00650ACA" w:rsidRDefault="005302F3" w:rsidP="003049A8">
      <w:pPr>
        <w:numPr>
          <w:ilvl w:val="2"/>
          <w:numId w:val="5"/>
        </w:numPr>
        <w:ind w:left="284" w:right="11" w:firstLine="142"/>
      </w:pPr>
      <w:r>
        <w:t xml:space="preserve">z matematyki mnoży się  przez 0,35, </w:t>
      </w:r>
    </w:p>
    <w:p w:rsidR="00650ACA" w:rsidRDefault="005302F3" w:rsidP="003049A8">
      <w:pPr>
        <w:numPr>
          <w:ilvl w:val="2"/>
          <w:numId w:val="5"/>
        </w:numPr>
        <w:ind w:left="284" w:right="11" w:firstLine="142"/>
      </w:pPr>
      <w:r>
        <w:t xml:space="preserve">z języka obcego nowożytnego mnoży się przez 0,3. </w:t>
      </w:r>
    </w:p>
    <w:p w:rsidR="00650ACA" w:rsidRDefault="00650ACA" w:rsidP="00965A84">
      <w:pPr>
        <w:spacing w:after="0" w:line="259" w:lineRule="auto"/>
        <w:ind w:left="0" w:right="11" w:firstLine="0"/>
        <w:jc w:val="left"/>
      </w:pPr>
    </w:p>
    <w:p w:rsidR="00650ACA" w:rsidRDefault="003049A8" w:rsidP="003049A8">
      <w:pPr>
        <w:spacing w:after="235"/>
        <w:ind w:left="0" w:right="11" w:firstLine="0"/>
      </w:pPr>
      <w:r w:rsidRPr="003049A8">
        <w:rPr>
          <w:b/>
        </w:rPr>
        <w:t>&gt;</w:t>
      </w:r>
      <w:r w:rsidR="005302F3" w:rsidRPr="003049A8">
        <w:rPr>
          <w:b/>
        </w:rPr>
        <w:t>100 pkt</w:t>
      </w:r>
      <w:r w:rsidR="005302F3">
        <w:t xml:space="preserve"> – maksymalna liczba punktów możliwa do uzyskania za oceny na świadectwie ukończenia szkoły podstawowej z języka polskiego, matematyki i dwóch obowiązkowych przedmiotów oraz za szczególne osiągnięcia  ucznia wymienione na świadectwie  ukończenia  szkoły podstawowej; </w:t>
      </w:r>
    </w:p>
    <w:p w:rsidR="003049A8" w:rsidRDefault="005302F3" w:rsidP="00C7362E">
      <w:pPr>
        <w:pStyle w:val="Akapitzlist"/>
        <w:numPr>
          <w:ilvl w:val="0"/>
          <w:numId w:val="22"/>
        </w:numPr>
        <w:spacing w:after="278"/>
        <w:ind w:left="284" w:right="11" w:hanging="284"/>
      </w:pPr>
      <w:r>
        <w:t xml:space="preserve">Za szczególne osiągnięcia  wpisane na świadectwie  kandydat może uzyskać maksymalnie 28 pkt, w tym: </w:t>
      </w:r>
    </w:p>
    <w:p w:rsidR="008C20F5" w:rsidRDefault="005302F3" w:rsidP="008C20F5">
      <w:pPr>
        <w:pStyle w:val="Akapitzlist"/>
        <w:numPr>
          <w:ilvl w:val="0"/>
          <w:numId w:val="25"/>
        </w:numPr>
        <w:spacing w:after="120" w:line="250" w:lineRule="auto"/>
        <w:ind w:right="11" w:hanging="295"/>
      </w:pPr>
      <w:r>
        <w:t xml:space="preserve">Za ukończenie szkoły podstawowej z wyróżnieniem - 7 pkt.; </w:t>
      </w:r>
    </w:p>
    <w:p w:rsidR="003049A8" w:rsidRDefault="003049A8" w:rsidP="003049A8">
      <w:pPr>
        <w:pStyle w:val="Akapitzlist"/>
        <w:numPr>
          <w:ilvl w:val="0"/>
          <w:numId w:val="25"/>
        </w:numPr>
        <w:ind w:right="11" w:hanging="294"/>
      </w:pPr>
      <w:r>
        <w:t xml:space="preserve">Za wpisane na </w:t>
      </w:r>
      <w:r w:rsidR="005302F3">
        <w:t>świade</w:t>
      </w:r>
      <w:r>
        <w:t xml:space="preserve">ctwie osiągnięcia artystyczne, sportowe i w zawodach </w:t>
      </w:r>
      <w:r w:rsidR="005302F3">
        <w:t>wiedzy</w:t>
      </w:r>
    </w:p>
    <w:p w:rsidR="008C20F5" w:rsidRDefault="003049A8" w:rsidP="008C20F5">
      <w:pPr>
        <w:pStyle w:val="Akapitzlist"/>
        <w:spacing w:after="120" w:line="250" w:lineRule="auto"/>
        <w:ind w:right="11" w:firstLine="0"/>
      </w:pPr>
      <w:r>
        <w:t xml:space="preserve">(wg Rozporządzenia </w:t>
      </w:r>
      <w:proofErr w:type="spellStart"/>
      <w:r w:rsidR="005302F3">
        <w:t>MEiN</w:t>
      </w:r>
      <w:proofErr w:type="spellEnd"/>
      <w:r w:rsidR="005302F3">
        <w:t xml:space="preserve"> z dnia 18 listopada 2022 r.) przyjmuje się następujący sposób przeliczania punktów, których maksymalna </w:t>
      </w:r>
      <w:r>
        <w:t xml:space="preserve"> liczba możliwych do uzyskania </w:t>
      </w:r>
      <w:r w:rsidR="005302F3">
        <w:t xml:space="preserve">- wynosi 18; </w:t>
      </w:r>
    </w:p>
    <w:p w:rsidR="008C20F5" w:rsidRDefault="003049A8" w:rsidP="00136C9D">
      <w:pPr>
        <w:pStyle w:val="Akapitzlist"/>
        <w:numPr>
          <w:ilvl w:val="0"/>
          <w:numId w:val="25"/>
        </w:numPr>
        <w:spacing w:after="120" w:line="250" w:lineRule="auto"/>
        <w:ind w:right="11" w:hanging="295"/>
      </w:pPr>
      <w:r>
        <w:t xml:space="preserve">Za osiągnięcia w </w:t>
      </w:r>
      <w:r w:rsidR="005302F3">
        <w:t xml:space="preserve">aktywności na rzecz innych ludzi (wolontariat, pożytek publiczny, środowisko szkolne) - 3 pkt. </w:t>
      </w:r>
    </w:p>
    <w:p w:rsidR="003049A8" w:rsidRDefault="003049A8" w:rsidP="003049A8">
      <w:pPr>
        <w:pStyle w:val="Akapitzlist"/>
        <w:ind w:right="11" w:firstLine="0"/>
      </w:pPr>
    </w:p>
    <w:tbl>
      <w:tblPr>
        <w:tblStyle w:val="TableGrid"/>
        <w:tblW w:w="6522" w:type="dxa"/>
        <w:tblInd w:w="1420" w:type="dxa"/>
        <w:tblCellMar>
          <w:top w:w="3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6"/>
        <w:gridCol w:w="1417"/>
        <w:gridCol w:w="1276"/>
        <w:gridCol w:w="1277"/>
        <w:gridCol w:w="1416"/>
      </w:tblGrid>
      <w:tr w:rsidR="00650ACA" w:rsidTr="003049A8">
        <w:trPr>
          <w:trHeight w:val="323"/>
        </w:trPr>
        <w:tc>
          <w:tcPr>
            <w:tcW w:w="65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3049A8">
            <w:pPr>
              <w:spacing w:after="0" w:line="259" w:lineRule="auto"/>
              <w:ind w:left="0" w:right="11" w:firstLine="0"/>
              <w:jc w:val="left"/>
            </w:pPr>
            <w:r>
              <w:rPr>
                <w:b/>
                <w:sz w:val="18"/>
                <w:u w:val="single" w:color="000000"/>
              </w:rPr>
              <w:t>Kuratoryjne  konkursy wiedzy</w:t>
            </w:r>
            <w:r>
              <w:rPr>
                <w:b/>
                <w:sz w:val="18"/>
              </w:rPr>
              <w:t xml:space="preserve">: </w:t>
            </w:r>
          </w:p>
        </w:tc>
      </w:tr>
      <w:tr w:rsidR="00650ACA" w:rsidTr="003049A8">
        <w:trPr>
          <w:trHeight w:val="541"/>
        </w:trPr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650ACA" w:rsidP="00965A84">
            <w:pPr>
              <w:spacing w:after="0" w:line="259" w:lineRule="auto"/>
              <w:ind w:left="0" w:right="11" w:firstLine="0"/>
              <w:jc w:val="left"/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proofErr w:type="spellStart"/>
            <w:r>
              <w:rPr>
                <w:sz w:val="18"/>
              </w:rPr>
              <w:t>ponadwojewódzkie</w:t>
            </w:r>
            <w:proofErr w:type="spellEnd"/>
            <w:r>
              <w:rPr>
                <w:sz w:val="18"/>
              </w:rPr>
              <w:t xml:space="preserve">/ międzynarodowe/ ogólnopolskie 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wojewódzkie </w:t>
            </w:r>
          </w:p>
        </w:tc>
      </w:tr>
      <w:tr w:rsidR="00650ACA" w:rsidTr="003049A8">
        <w:trPr>
          <w:trHeight w:val="238"/>
        </w:trPr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650ACA" w:rsidP="00965A84">
            <w:pPr>
              <w:spacing w:after="0" w:line="259" w:lineRule="auto"/>
              <w:ind w:left="0" w:right="11" w:firstLine="0"/>
              <w:jc w:val="left"/>
            </w:pPr>
          </w:p>
        </w:tc>
        <w:tc>
          <w:tcPr>
            <w:tcW w:w="5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3049A8">
            <w:pPr>
              <w:spacing w:after="120" w:line="259" w:lineRule="auto"/>
              <w:ind w:left="0" w:right="11" w:firstLine="0"/>
              <w:jc w:val="left"/>
            </w:pPr>
            <w:r>
              <w:rPr>
                <w:b/>
                <w:sz w:val="18"/>
                <w:u w:val="single" w:color="000000"/>
              </w:rPr>
              <w:t>przedmiotowe</w:t>
            </w:r>
          </w:p>
        </w:tc>
      </w:tr>
      <w:tr w:rsidR="00650ACA">
        <w:trPr>
          <w:trHeight w:val="228"/>
        </w:trPr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650ACA" w:rsidP="00965A84">
            <w:pPr>
              <w:spacing w:after="0" w:line="259" w:lineRule="auto"/>
              <w:ind w:left="0" w:right="11" w:firstLine="0"/>
              <w:jc w:val="left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2 lub więcej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2 lub więcej </w:t>
            </w:r>
          </w:p>
        </w:tc>
      </w:tr>
      <w:tr w:rsidR="00650ACA">
        <w:trPr>
          <w:trHeight w:val="228"/>
        </w:trPr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3049A8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>laur</w:t>
            </w:r>
            <w:r w:rsidR="005302F3">
              <w:rPr>
                <w:sz w:val="18"/>
              </w:rPr>
              <w:t xml:space="preserve">eat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650ACA" w:rsidP="00965A84">
            <w:pPr>
              <w:spacing w:after="0" w:line="259" w:lineRule="auto"/>
              <w:ind w:left="0" w:right="11" w:firstLine="0"/>
              <w:jc w:val="left"/>
            </w:pPr>
          </w:p>
        </w:tc>
      </w:tr>
      <w:tr w:rsidR="00650ACA">
        <w:trPr>
          <w:trHeight w:val="232"/>
        </w:trPr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finalista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10 </w:t>
            </w:r>
          </w:p>
        </w:tc>
      </w:tr>
      <w:tr w:rsidR="00650ACA" w:rsidTr="003049A8">
        <w:trPr>
          <w:trHeight w:val="299"/>
        </w:trPr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650ACA" w:rsidP="00965A84">
            <w:pPr>
              <w:spacing w:after="0" w:line="259" w:lineRule="auto"/>
              <w:ind w:left="0" w:right="11" w:firstLine="0"/>
              <w:jc w:val="left"/>
            </w:pPr>
          </w:p>
        </w:tc>
        <w:tc>
          <w:tcPr>
            <w:tcW w:w="5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3049A8">
            <w:pPr>
              <w:spacing w:after="120" w:line="259" w:lineRule="auto"/>
              <w:ind w:left="0" w:right="11" w:firstLine="0"/>
              <w:jc w:val="left"/>
            </w:pPr>
            <w:r>
              <w:rPr>
                <w:b/>
                <w:sz w:val="18"/>
                <w:u w:val="single" w:color="000000"/>
              </w:rPr>
              <w:t>tematyczne</w:t>
            </w:r>
          </w:p>
        </w:tc>
      </w:tr>
      <w:tr w:rsidR="00650ACA">
        <w:trPr>
          <w:trHeight w:val="232"/>
        </w:trPr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laureat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7 </w:t>
            </w:r>
          </w:p>
        </w:tc>
      </w:tr>
      <w:tr w:rsidR="00650ACA">
        <w:trPr>
          <w:trHeight w:val="228"/>
        </w:trPr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finalista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5 </w:t>
            </w:r>
          </w:p>
        </w:tc>
      </w:tr>
      <w:tr w:rsidR="00650ACA">
        <w:trPr>
          <w:trHeight w:val="500"/>
        </w:trPr>
        <w:tc>
          <w:tcPr>
            <w:tcW w:w="65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0"/>
              </w:rPr>
              <w:t xml:space="preserve">Zawody wiedzy, artystyczne lub sportowe  (inne niż powyżej),organizowane przez kuratora oświaty lub inne podmioty działające na terenie szkoły, </w:t>
            </w:r>
          </w:p>
        </w:tc>
      </w:tr>
      <w:tr w:rsidR="00650ACA" w:rsidTr="00C471A4">
        <w:trPr>
          <w:trHeight w:val="251"/>
        </w:trPr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0"/>
              </w:rPr>
              <w:t xml:space="preserve">wpisane na świadectwie </w:t>
            </w:r>
          </w:p>
        </w:tc>
        <w:tc>
          <w:tcPr>
            <w:tcW w:w="396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50ACA" w:rsidRDefault="00650ACA" w:rsidP="00C471A4">
            <w:pPr>
              <w:spacing w:after="0" w:line="259" w:lineRule="auto"/>
              <w:ind w:left="0" w:right="11" w:firstLine="0"/>
              <w:jc w:val="left"/>
            </w:pPr>
          </w:p>
        </w:tc>
      </w:tr>
      <w:tr w:rsidR="00650ACA">
        <w:trPr>
          <w:trHeight w:val="228"/>
        </w:trPr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międzynarodowe </w:t>
            </w:r>
          </w:p>
        </w:tc>
        <w:tc>
          <w:tcPr>
            <w:tcW w:w="3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</w:tr>
      <w:tr w:rsidR="00650ACA">
        <w:trPr>
          <w:trHeight w:val="232"/>
        </w:trPr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krajowe </w:t>
            </w:r>
          </w:p>
        </w:tc>
        <w:tc>
          <w:tcPr>
            <w:tcW w:w="3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</w:tr>
      <w:tr w:rsidR="00650ACA">
        <w:trPr>
          <w:trHeight w:val="228"/>
        </w:trPr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wojewódzkie </w:t>
            </w:r>
          </w:p>
        </w:tc>
        <w:tc>
          <w:tcPr>
            <w:tcW w:w="3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</w:tr>
      <w:tr w:rsidR="00650ACA">
        <w:trPr>
          <w:trHeight w:val="228"/>
        </w:trPr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powiatowe </w:t>
            </w:r>
          </w:p>
        </w:tc>
        <w:tc>
          <w:tcPr>
            <w:tcW w:w="3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</w:tr>
    </w:tbl>
    <w:p w:rsidR="00C471A4" w:rsidRDefault="00C471A4" w:rsidP="00965A84">
      <w:pPr>
        <w:spacing w:after="239" w:line="241" w:lineRule="auto"/>
        <w:ind w:left="0" w:right="11" w:firstLine="0"/>
        <w:jc w:val="left"/>
        <w:rPr>
          <w:b/>
        </w:rPr>
      </w:pPr>
    </w:p>
    <w:p w:rsidR="00650ACA" w:rsidRDefault="005302F3" w:rsidP="00965A84">
      <w:pPr>
        <w:spacing w:after="239" w:line="241" w:lineRule="auto"/>
        <w:ind w:left="0" w:right="11" w:firstLine="0"/>
        <w:jc w:val="left"/>
      </w:pPr>
      <w:r>
        <w:rPr>
          <w:b/>
        </w:rPr>
        <w:t>UWAGA!</w:t>
      </w:r>
      <w:r>
        <w:t xml:space="preserve"> W przypadku gdy kandydat ma więcej niż jedno szczególne osiągnięcie z takich samych zawodów wiedzy, artystycznych i sportowych na tym samym szczeblu oraz z tego samego zakresu, wymienione na świadectwie ukończenia szkoły podstawowej przyznaje się jednorazowo punkty za najwyższe osiągnięcie, z tym że maksymalna liczba punktów możliwych do uzyskania za wszystkie osiągnięcia wynosi 18 pkt. </w:t>
      </w:r>
    </w:p>
    <w:p w:rsidR="00650ACA" w:rsidRDefault="005302F3" w:rsidP="00B45D03">
      <w:pPr>
        <w:spacing w:after="0" w:line="250" w:lineRule="auto"/>
        <w:ind w:left="0" w:right="11" w:firstLine="0"/>
        <w:rPr>
          <w:b/>
        </w:rPr>
      </w:pPr>
      <w:r>
        <w:t>Laureaci konkursów i olimpiad o zasięgu wojewódzk</w:t>
      </w:r>
      <w:r w:rsidR="00C471A4">
        <w:t xml:space="preserve">im i </w:t>
      </w:r>
      <w:proofErr w:type="spellStart"/>
      <w:r w:rsidR="00C471A4">
        <w:t>ponadwojewódzkim</w:t>
      </w:r>
      <w:proofErr w:type="spellEnd"/>
      <w:r w:rsidR="00C471A4">
        <w:t xml:space="preserve">, których </w:t>
      </w:r>
      <w:r>
        <w:t xml:space="preserve">program obejmuje w całości lub poszerza treści podstawy programowej z co najmniej jednego przedmiotu, </w:t>
      </w:r>
      <w:r w:rsidR="00C471A4">
        <w:rPr>
          <w:b/>
        </w:rPr>
        <w:t xml:space="preserve">przyjmowani są do wybranej szkoły ponadpodstawowej niezależnie od </w:t>
      </w:r>
      <w:r>
        <w:rPr>
          <w:b/>
        </w:rPr>
        <w:t>kryteri</w:t>
      </w:r>
      <w:r w:rsidR="00C471A4">
        <w:rPr>
          <w:b/>
        </w:rPr>
        <w:t xml:space="preserve">ów ustalonych w </w:t>
      </w:r>
      <w:r>
        <w:rPr>
          <w:b/>
        </w:rPr>
        <w:t xml:space="preserve">postępowaniu rekrutacyjnym. </w:t>
      </w:r>
    </w:p>
    <w:p w:rsidR="00B45D03" w:rsidRPr="00B45D03" w:rsidRDefault="00B45D03" w:rsidP="00B45D03">
      <w:pPr>
        <w:spacing w:after="120" w:line="250" w:lineRule="auto"/>
        <w:ind w:left="0" w:right="11" w:firstLine="0"/>
      </w:pPr>
    </w:p>
    <w:p w:rsidR="00650ACA" w:rsidRPr="00B45D03" w:rsidRDefault="005302F3" w:rsidP="00B45D03">
      <w:pPr>
        <w:pStyle w:val="Nagwek1"/>
        <w:spacing w:after="120"/>
        <w:ind w:left="0" w:right="11" w:firstLine="0"/>
        <w:jc w:val="center"/>
        <w:rPr>
          <w:sz w:val="22"/>
        </w:rPr>
      </w:pPr>
      <w:r w:rsidRPr="00B45D03">
        <w:rPr>
          <w:sz w:val="22"/>
          <w:u w:val="none"/>
        </w:rPr>
        <w:lastRenderedPageBreak/>
        <w:t xml:space="preserve">Rozdział VI </w:t>
      </w:r>
    </w:p>
    <w:p w:rsidR="00650ACA" w:rsidRPr="00B45D03" w:rsidRDefault="005302F3" w:rsidP="00C471A4">
      <w:pPr>
        <w:spacing w:after="120" w:line="259" w:lineRule="auto"/>
        <w:ind w:left="0" w:right="11" w:firstLine="0"/>
        <w:jc w:val="center"/>
      </w:pPr>
      <w:r w:rsidRPr="00B45D03">
        <w:rPr>
          <w:b/>
          <w:u w:val="single" w:color="000000"/>
        </w:rPr>
        <w:t>Przyjęcie do szkoły:</w:t>
      </w:r>
    </w:p>
    <w:p w:rsidR="00C471A4" w:rsidRDefault="005302F3" w:rsidP="00C471A4">
      <w:pPr>
        <w:pStyle w:val="Akapitzlist"/>
        <w:numPr>
          <w:ilvl w:val="0"/>
          <w:numId w:val="26"/>
        </w:numPr>
        <w:ind w:left="284" w:right="11" w:hanging="284"/>
      </w:pPr>
      <w:r>
        <w:t>Do klasy I w Zespole Szkół Ponadpodstawowych  w Żabnie  będą przyjmowani uczniowie ubiegający się  o przyjęcie, poczynając od kandydatów, którzy uzyskali największą liczbę punktów (za oceny  na świadectwie, za wyniki testu oraz za szczególne osiągnięcia ucznia)</w:t>
      </w:r>
      <w:r w:rsidR="008C1DD8">
        <w:t xml:space="preserve"> do wyczerpania limitu miejsc. </w:t>
      </w:r>
    </w:p>
    <w:p w:rsidR="008C1DD8" w:rsidRPr="008C1DD8" w:rsidRDefault="008C1DD8" w:rsidP="008C1DD8">
      <w:pPr>
        <w:pStyle w:val="Akapitzlist"/>
        <w:ind w:left="284" w:right="11" w:firstLine="0"/>
        <w:rPr>
          <w:sz w:val="10"/>
          <w:szCs w:val="10"/>
        </w:rPr>
      </w:pPr>
    </w:p>
    <w:p w:rsidR="00C471A4" w:rsidRDefault="005302F3" w:rsidP="00C471A4">
      <w:pPr>
        <w:pStyle w:val="Akapitzlist"/>
        <w:numPr>
          <w:ilvl w:val="0"/>
          <w:numId w:val="26"/>
        </w:numPr>
        <w:ind w:left="284" w:right="11" w:hanging="284"/>
      </w:pPr>
      <w:r>
        <w:t xml:space="preserve">Ustala się limit miejsc w klasach na </w:t>
      </w:r>
      <w:r w:rsidRPr="00C471A4">
        <w:rPr>
          <w:b/>
        </w:rPr>
        <w:t>30 osób</w:t>
      </w:r>
      <w:r>
        <w:t xml:space="preserve">.  </w:t>
      </w:r>
    </w:p>
    <w:p w:rsidR="008C1DD8" w:rsidRPr="008C1DD8" w:rsidRDefault="008C1DD8" w:rsidP="008C1DD8">
      <w:pPr>
        <w:pStyle w:val="Akapitzlist"/>
        <w:ind w:left="284" w:right="11" w:firstLine="0"/>
        <w:rPr>
          <w:sz w:val="10"/>
          <w:szCs w:val="10"/>
        </w:rPr>
      </w:pPr>
    </w:p>
    <w:p w:rsidR="00650ACA" w:rsidRDefault="00C471A4" w:rsidP="00C471A4">
      <w:pPr>
        <w:pStyle w:val="Akapitzlist"/>
        <w:numPr>
          <w:ilvl w:val="0"/>
          <w:numId w:val="26"/>
        </w:numPr>
        <w:ind w:left="284" w:right="11" w:hanging="284"/>
      </w:pPr>
      <w:r>
        <w:t xml:space="preserve">W  roku szkolnym </w:t>
      </w:r>
      <w:r w:rsidRPr="00207B34">
        <w:t>2024/2025 Zespół</w:t>
      </w:r>
      <w:r w:rsidR="005302F3">
        <w:t>Szkó</w:t>
      </w:r>
      <w:r>
        <w:t xml:space="preserve">ł Ponadpodstawowych im. ks. Janusza </w:t>
      </w:r>
      <w:r w:rsidR="005302F3">
        <w:t xml:space="preserve">St. Pasierba w Żabnie prowadzi nabór do: </w:t>
      </w:r>
    </w:p>
    <w:p w:rsidR="00650ACA" w:rsidRPr="008C1DD8" w:rsidRDefault="00650ACA" w:rsidP="00C471A4">
      <w:pPr>
        <w:spacing w:after="0" w:line="259" w:lineRule="auto"/>
        <w:ind w:left="0" w:right="11" w:firstLine="0"/>
        <w:jc w:val="left"/>
        <w:rPr>
          <w:sz w:val="10"/>
          <w:szCs w:val="10"/>
        </w:rPr>
      </w:pPr>
    </w:p>
    <w:p w:rsidR="00650ACA" w:rsidRDefault="00C471A4" w:rsidP="00965A84">
      <w:pPr>
        <w:spacing w:after="13" w:line="259" w:lineRule="auto"/>
        <w:ind w:left="0" w:right="11" w:firstLine="0"/>
        <w:jc w:val="left"/>
      </w:pPr>
      <w:r>
        <w:t>a</w:t>
      </w:r>
      <w:r w:rsidR="005302F3">
        <w:t xml:space="preserve">) </w:t>
      </w:r>
      <w:r w:rsidR="005302F3">
        <w:rPr>
          <w:u w:val="single" w:color="000000"/>
        </w:rPr>
        <w:t>Technikum o specjalnościach:</w:t>
      </w:r>
    </w:p>
    <w:p w:rsidR="00650ACA" w:rsidRDefault="005302F3" w:rsidP="00965A84">
      <w:pPr>
        <w:numPr>
          <w:ilvl w:val="1"/>
          <w:numId w:val="7"/>
        </w:numPr>
        <w:ind w:left="0" w:right="11" w:firstLine="0"/>
      </w:pPr>
      <w:r>
        <w:t xml:space="preserve">technik informatyk </w:t>
      </w:r>
    </w:p>
    <w:p w:rsidR="00650ACA" w:rsidRDefault="005302F3" w:rsidP="00965A84">
      <w:pPr>
        <w:numPr>
          <w:ilvl w:val="1"/>
          <w:numId w:val="7"/>
        </w:numPr>
        <w:ind w:left="0" w:right="11" w:firstLine="0"/>
      </w:pPr>
      <w:r>
        <w:t xml:space="preserve">technik </w:t>
      </w:r>
      <w:r w:rsidR="00C471A4">
        <w:t xml:space="preserve">grafiki </w:t>
      </w:r>
      <w:r w:rsidR="00C7362E">
        <w:t xml:space="preserve">i </w:t>
      </w:r>
      <w:r w:rsidR="00C471A4">
        <w:t>poligrafii cyfrowej</w:t>
      </w:r>
    </w:p>
    <w:p w:rsidR="00650ACA" w:rsidRDefault="005302F3" w:rsidP="00C471A4">
      <w:pPr>
        <w:numPr>
          <w:ilvl w:val="1"/>
          <w:numId w:val="7"/>
        </w:numPr>
        <w:ind w:left="0" w:right="11" w:firstLine="0"/>
      </w:pPr>
      <w:r>
        <w:t xml:space="preserve">technik ekonomista </w:t>
      </w:r>
    </w:p>
    <w:p w:rsidR="00650ACA" w:rsidRDefault="005302F3" w:rsidP="00965A84">
      <w:pPr>
        <w:numPr>
          <w:ilvl w:val="1"/>
          <w:numId w:val="7"/>
        </w:numPr>
        <w:ind w:left="0" w:right="11" w:firstLine="0"/>
      </w:pPr>
      <w:r>
        <w:t xml:space="preserve">technik handlowiec </w:t>
      </w:r>
    </w:p>
    <w:p w:rsidR="00650ACA" w:rsidRDefault="005302F3" w:rsidP="00965A84">
      <w:pPr>
        <w:numPr>
          <w:ilvl w:val="1"/>
          <w:numId w:val="7"/>
        </w:numPr>
        <w:ind w:left="0" w:right="11" w:firstLine="0"/>
      </w:pPr>
      <w:r>
        <w:t xml:space="preserve">technik żywienia i usług gastronomicznych </w:t>
      </w:r>
    </w:p>
    <w:p w:rsidR="00650ACA" w:rsidRDefault="005302F3" w:rsidP="00965A84">
      <w:pPr>
        <w:numPr>
          <w:ilvl w:val="1"/>
          <w:numId w:val="7"/>
        </w:numPr>
        <w:ind w:left="0" w:right="11" w:firstLine="0"/>
      </w:pPr>
      <w:r>
        <w:t xml:space="preserve">technik spedytor </w:t>
      </w:r>
    </w:p>
    <w:p w:rsidR="00C471A4" w:rsidRPr="008C1DD8" w:rsidRDefault="00C471A4" w:rsidP="00C471A4">
      <w:pPr>
        <w:spacing w:after="0" w:line="259" w:lineRule="auto"/>
        <w:ind w:left="0" w:right="11" w:firstLine="0"/>
        <w:jc w:val="left"/>
        <w:rPr>
          <w:sz w:val="10"/>
          <w:szCs w:val="10"/>
        </w:rPr>
      </w:pPr>
    </w:p>
    <w:p w:rsidR="00650ACA" w:rsidRDefault="00C471A4" w:rsidP="00C471A4">
      <w:pPr>
        <w:spacing w:after="0" w:line="259" w:lineRule="auto"/>
        <w:ind w:left="0" w:right="11" w:firstLine="0"/>
        <w:jc w:val="left"/>
      </w:pPr>
      <w:r>
        <w:t>b</w:t>
      </w:r>
      <w:r w:rsidR="005302F3">
        <w:t xml:space="preserve">) </w:t>
      </w:r>
      <w:r w:rsidR="005302F3">
        <w:rPr>
          <w:u w:val="single" w:color="000000"/>
        </w:rPr>
        <w:t>Branżowej Szkoły I Stopnia</w:t>
      </w:r>
      <w:r w:rsidR="005302F3">
        <w:t xml:space="preserve">: </w:t>
      </w:r>
    </w:p>
    <w:p w:rsidR="00650ACA" w:rsidRDefault="005302F3" w:rsidP="00965A84">
      <w:pPr>
        <w:ind w:left="0" w:right="11" w:firstLine="0"/>
      </w:pPr>
      <w:r>
        <w:rPr>
          <w:rFonts w:ascii="Wingdings" w:eastAsia="Wingdings" w:hAnsi="Wingdings" w:cs="Wingdings"/>
        </w:rPr>
        <w:t></w:t>
      </w:r>
      <w:r>
        <w:t xml:space="preserve">wielozawodowej </w:t>
      </w:r>
    </w:p>
    <w:p w:rsidR="00650ACA" w:rsidRPr="008C1DD8" w:rsidRDefault="00650ACA" w:rsidP="00965A84">
      <w:pPr>
        <w:spacing w:after="0" w:line="259" w:lineRule="auto"/>
        <w:ind w:left="0" w:right="11" w:firstLine="0"/>
        <w:jc w:val="left"/>
        <w:rPr>
          <w:sz w:val="10"/>
          <w:szCs w:val="10"/>
        </w:rPr>
      </w:pPr>
    </w:p>
    <w:p w:rsidR="00650ACA" w:rsidRDefault="005302F3" w:rsidP="00C471A4">
      <w:pPr>
        <w:pStyle w:val="Akapitzlist"/>
        <w:numPr>
          <w:ilvl w:val="0"/>
          <w:numId w:val="26"/>
        </w:numPr>
        <w:ind w:left="284" w:right="11" w:hanging="284"/>
      </w:pPr>
      <w:r>
        <w:t xml:space="preserve">Wykaz przedmiotów, z których uzyskane na świadectwie oceny, przelicza się  na punkty: </w:t>
      </w:r>
    </w:p>
    <w:p w:rsidR="00650ACA" w:rsidRPr="008C1DD8" w:rsidRDefault="00650ACA" w:rsidP="00965A84">
      <w:pPr>
        <w:spacing w:after="0" w:line="259" w:lineRule="auto"/>
        <w:ind w:left="0" w:right="11" w:firstLine="0"/>
        <w:jc w:val="left"/>
        <w:rPr>
          <w:sz w:val="10"/>
          <w:szCs w:val="10"/>
        </w:rPr>
      </w:pPr>
    </w:p>
    <w:tbl>
      <w:tblPr>
        <w:tblStyle w:val="TableGrid"/>
        <w:tblW w:w="8315" w:type="dxa"/>
        <w:tblInd w:w="596" w:type="dxa"/>
        <w:tblCellMar>
          <w:top w:w="36" w:type="dxa"/>
          <w:left w:w="116" w:type="dxa"/>
          <w:right w:w="115" w:type="dxa"/>
        </w:tblCellMar>
        <w:tblLook w:val="04A0" w:firstRow="1" w:lastRow="0" w:firstColumn="1" w:lastColumn="0" w:noHBand="0" w:noVBand="1"/>
      </w:tblPr>
      <w:tblGrid>
        <w:gridCol w:w="2811"/>
        <w:gridCol w:w="23"/>
        <w:gridCol w:w="2786"/>
        <w:gridCol w:w="26"/>
        <w:gridCol w:w="2669"/>
      </w:tblGrid>
      <w:tr w:rsidR="00650ACA" w:rsidTr="00C471A4">
        <w:trPr>
          <w:trHeight w:val="204"/>
        </w:trPr>
        <w:tc>
          <w:tcPr>
            <w:tcW w:w="8315" w:type="dxa"/>
            <w:gridSpan w:val="5"/>
            <w:tcBorders>
              <w:top w:val="single" w:sz="5" w:space="0" w:color="A0A0A0"/>
              <w:left w:val="single" w:sz="3" w:space="0" w:color="000000"/>
              <w:bottom w:val="single" w:sz="5" w:space="0" w:color="A0A0A0"/>
              <w:right w:val="single" w:sz="3" w:space="0" w:color="000000"/>
            </w:tcBorders>
          </w:tcPr>
          <w:p w:rsidR="00650ACA" w:rsidRDefault="005302F3" w:rsidP="00136C9D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T E C H N I K U M </w:t>
            </w:r>
          </w:p>
        </w:tc>
      </w:tr>
      <w:tr w:rsidR="00650ACA" w:rsidTr="00C471A4">
        <w:trPr>
          <w:trHeight w:val="860"/>
        </w:trPr>
        <w:tc>
          <w:tcPr>
            <w:tcW w:w="2811" w:type="dxa"/>
            <w:tcBorders>
              <w:top w:val="single" w:sz="5" w:space="0" w:color="A0A0A0"/>
              <w:left w:val="single" w:sz="3" w:space="0" w:color="000000"/>
              <w:bottom w:val="single" w:sz="5" w:space="0" w:color="A0A0A0"/>
              <w:right w:val="single" w:sz="5" w:space="0" w:color="A0A0A0"/>
            </w:tcBorders>
          </w:tcPr>
          <w:p w:rsidR="00650ACA" w:rsidRDefault="00C471A4" w:rsidP="00C471A4">
            <w:pPr>
              <w:spacing w:after="11" w:line="259" w:lineRule="auto"/>
              <w:ind w:left="0" w:right="11" w:firstLine="0"/>
              <w:jc w:val="left"/>
            </w:pPr>
            <w:r w:rsidRPr="00C471A4">
              <w:rPr>
                <w:b/>
                <w:sz w:val="20"/>
              </w:rPr>
              <w:t>&gt;</w:t>
            </w:r>
            <w:r w:rsidR="005302F3" w:rsidRPr="00C471A4">
              <w:rPr>
                <w:b/>
                <w:sz w:val="20"/>
              </w:rPr>
              <w:t xml:space="preserve">technik informatyk </w:t>
            </w:r>
          </w:p>
          <w:p w:rsidR="00650ACA" w:rsidRDefault="00C471A4" w:rsidP="00C471A4">
            <w:pPr>
              <w:spacing w:after="0" w:line="259" w:lineRule="auto"/>
              <w:ind w:left="0" w:right="11" w:firstLine="0"/>
              <w:jc w:val="left"/>
            </w:pPr>
            <w:r>
              <w:rPr>
                <w:b/>
                <w:sz w:val="20"/>
              </w:rPr>
              <w:t>&gt;</w:t>
            </w:r>
            <w:r w:rsidR="005302F3">
              <w:rPr>
                <w:b/>
                <w:sz w:val="20"/>
              </w:rPr>
              <w:t>technik gr</w:t>
            </w:r>
            <w:r>
              <w:rPr>
                <w:b/>
                <w:sz w:val="20"/>
              </w:rPr>
              <w:t>afiki i poligrafii cyfrowej</w:t>
            </w:r>
          </w:p>
        </w:tc>
        <w:tc>
          <w:tcPr>
            <w:tcW w:w="2835" w:type="dxa"/>
            <w:gridSpan w:val="3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650ACA" w:rsidRDefault="00C471A4" w:rsidP="00C471A4">
            <w:pPr>
              <w:spacing w:after="11" w:line="259" w:lineRule="auto"/>
              <w:ind w:left="0" w:right="11" w:firstLine="0"/>
              <w:jc w:val="left"/>
            </w:pPr>
            <w:r>
              <w:rPr>
                <w:b/>
                <w:sz w:val="20"/>
              </w:rPr>
              <w:t>&gt;</w:t>
            </w:r>
            <w:r w:rsidR="005302F3">
              <w:rPr>
                <w:b/>
                <w:sz w:val="20"/>
              </w:rPr>
              <w:t xml:space="preserve">technik ekonomista </w:t>
            </w:r>
          </w:p>
          <w:p w:rsidR="00650ACA" w:rsidRDefault="00C471A4" w:rsidP="00C471A4">
            <w:pPr>
              <w:spacing w:after="11" w:line="259" w:lineRule="auto"/>
              <w:ind w:left="0" w:right="11" w:firstLine="0"/>
              <w:jc w:val="left"/>
            </w:pPr>
            <w:r>
              <w:rPr>
                <w:b/>
                <w:sz w:val="20"/>
              </w:rPr>
              <w:t>&gt;</w:t>
            </w:r>
            <w:r w:rsidR="005302F3">
              <w:rPr>
                <w:b/>
                <w:sz w:val="20"/>
              </w:rPr>
              <w:t>technik handlowiec</w:t>
            </w:r>
          </w:p>
          <w:p w:rsidR="00650ACA" w:rsidRDefault="00C471A4" w:rsidP="00C471A4">
            <w:pPr>
              <w:spacing w:after="0" w:line="259" w:lineRule="auto"/>
              <w:ind w:left="0" w:right="11" w:firstLine="0"/>
              <w:jc w:val="left"/>
            </w:pPr>
            <w:r>
              <w:rPr>
                <w:b/>
                <w:sz w:val="20"/>
              </w:rPr>
              <w:t>&gt;</w:t>
            </w:r>
            <w:r w:rsidR="005302F3">
              <w:rPr>
                <w:b/>
                <w:sz w:val="20"/>
              </w:rPr>
              <w:t>technik spedytor</w:t>
            </w:r>
          </w:p>
        </w:tc>
        <w:tc>
          <w:tcPr>
            <w:tcW w:w="2669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3" w:space="0" w:color="000000"/>
            </w:tcBorders>
          </w:tcPr>
          <w:p w:rsidR="00650ACA" w:rsidRDefault="00C471A4" w:rsidP="00965A84">
            <w:pPr>
              <w:spacing w:after="0" w:line="259" w:lineRule="auto"/>
              <w:ind w:left="0" w:right="11" w:firstLine="0"/>
              <w:jc w:val="left"/>
            </w:pPr>
            <w:r>
              <w:rPr>
                <w:b/>
                <w:sz w:val="20"/>
              </w:rPr>
              <w:t>&gt;</w:t>
            </w:r>
            <w:r w:rsidR="005302F3">
              <w:rPr>
                <w:b/>
                <w:sz w:val="20"/>
              </w:rPr>
              <w:t xml:space="preserve">technik żywienia i usług gastronomicznych </w:t>
            </w:r>
          </w:p>
        </w:tc>
      </w:tr>
      <w:tr w:rsidR="00650ACA">
        <w:trPr>
          <w:trHeight w:val="288"/>
        </w:trPr>
        <w:tc>
          <w:tcPr>
            <w:tcW w:w="8315" w:type="dxa"/>
            <w:gridSpan w:val="5"/>
            <w:tcBorders>
              <w:top w:val="single" w:sz="5" w:space="0" w:color="A0A0A0"/>
              <w:left w:val="single" w:sz="3" w:space="0" w:color="000000"/>
              <w:bottom w:val="single" w:sz="5" w:space="0" w:color="A0A0A0"/>
              <w:right w:val="single" w:sz="3" w:space="0" w:color="000000"/>
            </w:tcBorders>
          </w:tcPr>
          <w:p w:rsidR="00650ACA" w:rsidRDefault="005302F3" w:rsidP="00965A84">
            <w:pPr>
              <w:tabs>
                <w:tab w:val="center" w:pos="1289"/>
                <w:tab w:val="center" w:pos="2695"/>
                <w:tab w:val="center" w:pos="4110"/>
                <w:tab w:val="center" w:pos="5530"/>
                <w:tab w:val="center" w:pos="6866"/>
              </w:tabs>
              <w:spacing w:after="0" w:line="259" w:lineRule="auto"/>
              <w:ind w:left="0" w:right="11" w:firstLine="0"/>
              <w:jc w:val="left"/>
            </w:pPr>
            <w:r>
              <w:tab/>
            </w:r>
            <w:r>
              <w:rPr>
                <w:sz w:val="18"/>
              </w:rPr>
              <w:t xml:space="preserve">j. polski </w:t>
            </w:r>
            <w:r>
              <w:rPr>
                <w:sz w:val="18"/>
              </w:rPr>
              <w:tab/>
            </w:r>
            <w:r w:rsidR="00781C77">
              <w:rPr>
                <w:noProof/>
              </w:rPr>
            </w:r>
            <w:r w:rsidR="00781C77">
              <w:rPr>
                <w:noProof/>
              </w:rPr>
              <w:pict>
                <v:group id="Group 13008" o:spid="_x0000_s1029" style="width:3.4pt;height:10.8pt;mso-position-horizontal-relative:char;mso-position-vertical-relative:line" coordsize="431,1371">
                  <v:shape id="Shape 14930" o:spid="_x0000_s1031" style="position:absolute;width:91;height:1371" coordsize="9144,137160" path="m,l9144,r,137160l,137160,,e" fillcolor="#f0f0f0" stroked="f" strokeweight="0">
                    <v:stroke opacity="0" miterlimit="10" joinstyle="miter"/>
                  </v:shape>
                  <v:shape id="Shape 14931" o:spid="_x0000_s1030" style="position:absolute;left:355;width:91;height:1371" coordsize="9144,137160" path="m,l9144,r,137160l,137160,,e" fillcolor="#a0a0a0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  <w:r>
              <w:rPr>
                <w:sz w:val="18"/>
              </w:rPr>
              <w:tab/>
              <w:t xml:space="preserve">j. polski </w:t>
            </w:r>
            <w:r>
              <w:rPr>
                <w:sz w:val="18"/>
              </w:rPr>
              <w:tab/>
            </w:r>
            <w:r w:rsidR="00781C77">
              <w:rPr>
                <w:noProof/>
              </w:rPr>
            </w:r>
            <w:r w:rsidR="00781C77">
              <w:rPr>
                <w:noProof/>
              </w:rPr>
              <w:pict>
                <v:group id="Group 13009" o:spid="_x0000_s1026" style="width:3.6pt;height:10.8pt;mso-position-horizontal-relative:char;mso-position-vertical-relative:line" coordsize="457,1371">
                  <v:shape id="Shape 14934" o:spid="_x0000_s1028" style="position:absolute;width:91;height:1371" coordsize="9144,137160" path="m,l9144,r,137160l,137160,,e" fillcolor="#f0f0f0" stroked="f" strokeweight="0">
                    <v:stroke opacity="0" miterlimit="10" joinstyle="miter"/>
                  </v:shape>
                  <v:shape id="Shape 14935" o:spid="_x0000_s1027" style="position:absolute;left:381;width:91;height:1371" coordsize="9144,137160" path="m,l9144,r,137160l,137160,,e" fillcolor="#a0a0a0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  <w:r>
              <w:rPr>
                <w:sz w:val="18"/>
              </w:rPr>
              <w:tab/>
              <w:t xml:space="preserve">j. polski </w:t>
            </w:r>
          </w:p>
        </w:tc>
      </w:tr>
      <w:tr w:rsidR="00650ACA" w:rsidTr="00C471A4">
        <w:trPr>
          <w:trHeight w:val="288"/>
        </w:trPr>
        <w:tc>
          <w:tcPr>
            <w:tcW w:w="2811" w:type="dxa"/>
            <w:tcBorders>
              <w:top w:val="single" w:sz="5" w:space="0" w:color="A0A0A0"/>
              <w:left w:val="single" w:sz="3" w:space="0" w:color="000000"/>
              <w:bottom w:val="single" w:sz="5" w:space="0" w:color="A0A0A0"/>
              <w:right w:val="single" w:sz="5" w:space="0" w:color="A0A0A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matematyka </w:t>
            </w:r>
          </w:p>
        </w:tc>
        <w:tc>
          <w:tcPr>
            <w:tcW w:w="2835" w:type="dxa"/>
            <w:gridSpan w:val="3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matematyka </w:t>
            </w:r>
          </w:p>
        </w:tc>
        <w:tc>
          <w:tcPr>
            <w:tcW w:w="2669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matematyka </w:t>
            </w:r>
          </w:p>
        </w:tc>
      </w:tr>
      <w:tr w:rsidR="00650ACA" w:rsidTr="00C471A4">
        <w:trPr>
          <w:trHeight w:val="292"/>
        </w:trPr>
        <w:tc>
          <w:tcPr>
            <w:tcW w:w="2811" w:type="dxa"/>
            <w:tcBorders>
              <w:top w:val="single" w:sz="5" w:space="0" w:color="A0A0A0"/>
              <w:left w:val="single" w:sz="3" w:space="0" w:color="000000"/>
              <w:bottom w:val="single" w:sz="5" w:space="0" w:color="A0A0A0"/>
              <w:right w:val="single" w:sz="5" w:space="0" w:color="A0A0A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informatyka </w:t>
            </w:r>
          </w:p>
        </w:tc>
        <w:tc>
          <w:tcPr>
            <w:tcW w:w="2835" w:type="dxa"/>
            <w:gridSpan w:val="3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geografia </w:t>
            </w:r>
          </w:p>
        </w:tc>
        <w:tc>
          <w:tcPr>
            <w:tcW w:w="2669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biologia </w:t>
            </w:r>
          </w:p>
        </w:tc>
      </w:tr>
      <w:tr w:rsidR="00650ACA" w:rsidTr="00C471A4">
        <w:trPr>
          <w:trHeight w:val="256"/>
        </w:trPr>
        <w:tc>
          <w:tcPr>
            <w:tcW w:w="2811" w:type="dxa"/>
            <w:tcBorders>
              <w:top w:val="single" w:sz="5" w:space="0" w:color="A0A0A0"/>
              <w:left w:val="single" w:sz="3" w:space="0" w:color="000000"/>
              <w:bottom w:val="single" w:sz="3" w:space="0" w:color="000000"/>
              <w:right w:val="single" w:sz="5" w:space="0" w:color="A0A0A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sz w:val="18"/>
              </w:rPr>
              <w:t>j.angielski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5" w:space="0" w:color="A0A0A0"/>
              <w:left w:val="single" w:sz="5" w:space="0" w:color="A0A0A0"/>
              <w:bottom w:val="single" w:sz="3" w:space="0" w:color="000000"/>
              <w:right w:val="single" w:sz="5" w:space="0" w:color="A0A0A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sz w:val="18"/>
              </w:rPr>
              <w:t>j.angielski</w:t>
            </w:r>
            <w:proofErr w:type="spellEnd"/>
          </w:p>
        </w:tc>
        <w:tc>
          <w:tcPr>
            <w:tcW w:w="2669" w:type="dxa"/>
            <w:tcBorders>
              <w:top w:val="single" w:sz="5" w:space="0" w:color="A0A0A0"/>
              <w:left w:val="single" w:sz="5" w:space="0" w:color="A0A0A0"/>
              <w:bottom w:val="single" w:sz="3" w:space="0" w:color="000000"/>
              <w:right w:val="single" w:sz="3" w:space="0" w:color="000000"/>
            </w:tcBorders>
          </w:tcPr>
          <w:p w:rsidR="008C1DD8" w:rsidRPr="008C1DD8" w:rsidRDefault="005302F3" w:rsidP="008C1DD8">
            <w:pPr>
              <w:spacing w:after="0" w:line="259" w:lineRule="auto"/>
              <w:ind w:left="0" w:right="11" w:firstLin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j.angielski</w:t>
            </w:r>
            <w:proofErr w:type="spellEnd"/>
          </w:p>
        </w:tc>
      </w:tr>
      <w:tr w:rsidR="00650ACA">
        <w:tblPrEx>
          <w:tblCellMar>
            <w:top w:w="49" w:type="dxa"/>
            <w:left w:w="115" w:type="dxa"/>
          </w:tblCellMar>
        </w:tblPrEx>
        <w:trPr>
          <w:gridBefore w:val="2"/>
          <w:gridAfter w:val="2"/>
          <w:wBefore w:w="2834" w:type="dxa"/>
          <w:wAfter w:w="2695" w:type="dxa"/>
          <w:trHeight w:val="578"/>
        </w:trPr>
        <w:tc>
          <w:tcPr>
            <w:tcW w:w="2786" w:type="dxa"/>
            <w:tcBorders>
              <w:top w:val="single" w:sz="5" w:space="0" w:color="A0A0A0"/>
              <w:left w:val="single" w:sz="3" w:space="0" w:color="000000"/>
              <w:bottom w:val="single" w:sz="5" w:space="0" w:color="A0A0A0"/>
              <w:right w:val="single" w:sz="3" w:space="0" w:color="000000"/>
            </w:tcBorders>
          </w:tcPr>
          <w:p w:rsidR="00650ACA" w:rsidRDefault="005302F3" w:rsidP="00C471A4">
            <w:pPr>
              <w:spacing w:after="0" w:line="259" w:lineRule="auto"/>
              <w:ind w:left="0" w:right="11" w:firstLine="0"/>
              <w:jc w:val="center"/>
              <w:rPr>
                <w:b/>
              </w:rPr>
            </w:pPr>
            <w:r>
              <w:rPr>
                <w:b/>
              </w:rPr>
              <w:t xml:space="preserve"> Branżowa Szkoła I Stopnia </w:t>
            </w:r>
          </w:p>
          <w:p w:rsidR="00C471A4" w:rsidRDefault="00C471A4" w:rsidP="00C471A4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b/>
                <w:sz w:val="18"/>
              </w:rPr>
              <w:t>wielozawodowa</w:t>
            </w:r>
          </w:p>
        </w:tc>
      </w:tr>
      <w:tr w:rsidR="00650ACA">
        <w:tblPrEx>
          <w:tblCellMar>
            <w:top w:w="49" w:type="dxa"/>
            <w:left w:w="115" w:type="dxa"/>
          </w:tblCellMar>
        </w:tblPrEx>
        <w:trPr>
          <w:gridBefore w:val="2"/>
          <w:gridAfter w:val="2"/>
          <w:wBefore w:w="2834" w:type="dxa"/>
          <w:wAfter w:w="2695" w:type="dxa"/>
          <w:trHeight w:val="292"/>
        </w:trPr>
        <w:tc>
          <w:tcPr>
            <w:tcW w:w="2786" w:type="dxa"/>
            <w:tcBorders>
              <w:top w:val="single" w:sz="5" w:space="0" w:color="A0A0A0"/>
              <w:left w:val="single" w:sz="3" w:space="0" w:color="000000"/>
              <w:bottom w:val="single" w:sz="5" w:space="0" w:color="A0A0A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j. polski </w:t>
            </w:r>
          </w:p>
        </w:tc>
      </w:tr>
      <w:tr w:rsidR="00650ACA">
        <w:tblPrEx>
          <w:tblCellMar>
            <w:top w:w="49" w:type="dxa"/>
            <w:left w:w="115" w:type="dxa"/>
          </w:tblCellMar>
        </w:tblPrEx>
        <w:trPr>
          <w:gridBefore w:val="2"/>
          <w:gridAfter w:val="2"/>
          <w:wBefore w:w="2834" w:type="dxa"/>
          <w:wAfter w:w="2695" w:type="dxa"/>
          <w:trHeight w:val="288"/>
        </w:trPr>
        <w:tc>
          <w:tcPr>
            <w:tcW w:w="2786" w:type="dxa"/>
            <w:tcBorders>
              <w:top w:val="single" w:sz="5" w:space="0" w:color="A0A0A0"/>
              <w:left w:val="single" w:sz="3" w:space="0" w:color="000000"/>
              <w:bottom w:val="single" w:sz="5" w:space="0" w:color="A0A0A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matematyka </w:t>
            </w:r>
          </w:p>
        </w:tc>
      </w:tr>
      <w:tr w:rsidR="00650ACA">
        <w:tblPrEx>
          <w:tblCellMar>
            <w:top w:w="49" w:type="dxa"/>
            <w:left w:w="115" w:type="dxa"/>
          </w:tblCellMar>
        </w:tblPrEx>
        <w:trPr>
          <w:gridBefore w:val="2"/>
          <w:gridAfter w:val="2"/>
          <w:wBefore w:w="2834" w:type="dxa"/>
          <w:wAfter w:w="2695" w:type="dxa"/>
          <w:trHeight w:val="292"/>
        </w:trPr>
        <w:tc>
          <w:tcPr>
            <w:tcW w:w="2786" w:type="dxa"/>
            <w:tcBorders>
              <w:top w:val="single" w:sz="5" w:space="0" w:color="A0A0A0"/>
              <w:left w:val="single" w:sz="3" w:space="0" w:color="000000"/>
              <w:bottom w:val="single" w:sz="5" w:space="0" w:color="A0A0A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informatyka </w:t>
            </w:r>
          </w:p>
        </w:tc>
      </w:tr>
      <w:tr w:rsidR="00650ACA">
        <w:tblPrEx>
          <w:tblCellMar>
            <w:top w:w="49" w:type="dxa"/>
            <w:left w:w="115" w:type="dxa"/>
          </w:tblCellMar>
        </w:tblPrEx>
        <w:trPr>
          <w:gridBefore w:val="2"/>
          <w:gridAfter w:val="2"/>
          <w:wBefore w:w="2834" w:type="dxa"/>
          <w:wAfter w:w="2695" w:type="dxa"/>
          <w:trHeight w:val="288"/>
        </w:trPr>
        <w:tc>
          <w:tcPr>
            <w:tcW w:w="2786" w:type="dxa"/>
            <w:tcBorders>
              <w:top w:val="single" w:sz="5" w:space="0" w:color="A0A0A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0ACA" w:rsidRDefault="005302F3" w:rsidP="00965A84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sz w:val="18"/>
              </w:rPr>
              <w:t>j.angielski</w:t>
            </w:r>
            <w:proofErr w:type="spellEnd"/>
          </w:p>
        </w:tc>
      </w:tr>
    </w:tbl>
    <w:p w:rsidR="00650ACA" w:rsidRDefault="00650ACA" w:rsidP="00965A84">
      <w:pPr>
        <w:spacing w:after="0" w:line="259" w:lineRule="auto"/>
        <w:ind w:left="0" w:right="11" w:firstLine="0"/>
        <w:jc w:val="left"/>
      </w:pPr>
    </w:p>
    <w:p w:rsidR="00650ACA" w:rsidRDefault="00C471A4" w:rsidP="00C471A4">
      <w:pPr>
        <w:pStyle w:val="Akapitzlist"/>
        <w:spacing w:after="27"/>
        <w:ind w:left="142" w:right="11" w:firstLine="0"/>
      </w:pPr>
      <w:r>
        <w:t xml:space="preserve">5.  </w:t>
      </w:r>
      <w:r w:rsidR="005302F3">
        <w:t xml:space="preserve">Przyjmuje się następującą liczbę punktów za poszczególne oceny na świadectwie: </w:t>
      </w:r>
    </w:p>
    <w:tbl>
      <w:tblPr>
        <w:tblStyle w:val="TableGrid"/>
        <w:tblW w:w="3116" w:type="dxa"/>
        <w:tblInd w:w="1137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1980"/>
        <w:gridCol w:w="1136"/>
      </w:tblGrid>
      <w:tr w:rsidR="00650ACA" w:rsidTr="008C1DD8">
        <w:trPr>
          <w:trHeight w:val="2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0ACA" w:rsidRDefault="005302F3" w:rsidP="008C1DD8">
            <w:pPr>
              <w:pStyle w:val="Akapitzlist"/>
              <w:numPr>
                <w:ilvl w:val="0"/>
                <w:numId w:val="25"/>
              </w:numPr>
              <w:spacing w:after="0" w:line="259" w:lineRule="auto"/>
              <w:ind w:left="-6" w:right="-693" w:firstLine="426"/>
              <w:jc w:val="left"/>
            </w:pPr>
            <w:r>
              <w:t xml:space="preserve">celujący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650ACA" w:rsidRDefault="005302F3" w:rsidP="008C1DD8">
            <w:pPr>
              <w:spacing w:after="0" w:line="259" w:lineRule="auto"/>
              <w:ind w:left="-6" w:right="-693" w:firstLine="6"/>
            </w:pPr>
            <w:r>
              <w:t xml:space="preserve">– 18 pkt </w:t>
            </w:r>
          </w:p>
        </w:tc>
      </w:tr>
      <w:tr w:rsidR="00650ACA" w:rsidTr="008C1DD8">
        <w:trPr>
          <w:trHeight w:val="26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0ACA" w:rsidRDefault="005302F3" w:rsidP="008C1DD8">
            <w:pPr>
              <w:pStyle w:val="Akapitzlist"/>
              <w:numPr>
                <w:ilvl w:val="0"/>
                <w:numId w:val="25"/>
              </w:numPr>
              <w:spacing w:after="0" w:line="259" w:lineRule="auto"/>
              <w:ind w:left="-6" w:right="-1133" w:firstLine="426"/>
              <w:jc w:val="left"/>
            </w:pPr>
            <w:r>
              <w:t xml:space="preserve">bardzo dobry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650ACA" w:rsidRDefault="005302F3" w:rsidP="008C1DD8">
            <w:pPr>
              <w:spacing w:after="0" w:line="259" w:lineRule="auto"/>
              <w:ind w:left="-6" w:right="-693" w:firstLine="6"/>
            </w:pPr>
            <w:r>
              <w:t xml:space="preserve">– 17 pkt </w:t>
            </w:r>
          </w:p>
        </w:tc>
      </w:tr>
      <w:tr w:rsidR="00650ACA" w:rsidTr="008C1DD8">
        <w:trPr>
          <w:trHeight w:val="26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0ACA" w:rsidRDefault="005302F3" w:rsidP="008C1DD8">
            <w:pPr>
              <w:pStyle w:val="Akapitzlist"/>
              <w:numPr>
                <w:ilvl w:val="0"/>
                <w:numId w:val="25"/>
              </w:numPr>
              <w:spacing w:after="0" w:line="259" w:lineRule="auto"/>
              <w:ind w:left="-6" w:right="-693" w:firstLine="426"/>
              <w:jc w:val="left"/>
            </w:pPr>
            <w:r>
              <w:t xml:space="preserve">dobry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650ACA" w:rsidRDefault="005302F3" w:rsidP="008C1DD8">
            <w:pPr>
              <w:spacing w:after="0" w:line="259" w:lineRule="auto"/>
              <w:ind w:left="-6" w:right="-693" w:firstLine="6"/>
            </w:pPr>
            <w:r>
              <w:t xml:space="preserve">– 14 pkt  </w:t>
            </w:r>
          </w:p>
        </w:tc>
      </w:tr>
      <w:tr w:rsidR="00650ACA" w:rsidTr="008C1DD8">
        <w:trPr>
          <w:trHeight w:val="2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0ACA" w:rsidRDefault="005302F3" w:rsidP="008C1DD8">
            <w:pPr>
              <w:pStyle w:val="Akapitzlist"/>
              <w:numPr>
                <w:ilvl w:val="0"/>
                <w:numId w:val="25"/>
              </w:numPr>
              <w:spacing w:after="0" w:line="259" w:lineRule="auto"/>
              <w:ind w:left="-6" w:right="-693" w:firstLine="426"/>
              <w:jc w:val="left"/>
            </w:pPr>
            <w:r>
              <w:t xml:space="preserve">dostateczny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650ACA" w:rsidRDefault="005302F3" w:rsidP="008C1DD8">
            <w:pPr>
              <w:spacing w:after="0" w:line="259" w:lineRule="auto"/>
              <w:ind w:left="-6" w:right="-693" w:firstLine="6"/>
            </w:pPr>
            <w:r>
              <w:t xml:space="preserve">–   8 pkt </w:t>
            </w:r>
          </w:p>
        </w:tc>
      </w:tr>
      <w:tr w:rsidR="00650ACA" w:rsidTr="008C1DD8">
        <w:trPr>
          <w:trHeight w:val="25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0ACA" w:rsidRDefault="005302F3" w:rsidP="008C1DD8">
            <w:pPr>
              <w:pStyle w:val="Akapitzlist"/>
              <w:numPr>
                <w:ilvl w:val="0"/>
                <w:numId w:val="25"/>
              </w:numPr>
              <w:spacing w:after="0" w:line="259" w:lineRule="auto"/>
              <w:ind w:left="-6" w:right="-693" w:firstLine="426"/>
              <w:jc w:val="left"/>
            </w:pPr>
            <w:r>
              <w:t xml:space="preserve">dopuszczający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650ACA" w:rsidRDefault="005302F3" w:rsidP="008C1DD8">
            <w:pPr>
              <w:spacing w:after="0" w:line="259" w:lineRule="auto"/>
              <w:ind w:left="-6" w:right="-693" w:firstLine="6"/>
            </w:pPr>
            <w:r>
              <w:t xml:space="preserve">–   2 pkt </w:t>
            </w:r>
          </w:p>
        </w:tc>
      </w:tr>
      <w:tr w:rsidR="008C1DD8" w:rsidTr="008C1DD8">
        <w:trPr>
          <w:trHeight w:val="25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C1DD8" w:rsidRDefault="008C1DD8" w:rsidP="00965A84">
            <w:pPr>
              <w:spacing w:after="0" w:line="259" w:lineRule="auto"/>
              <w:ind w:left="0" w:right="11" w:firstLine="0"/>
              <w:jc w:val="left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8C1DD8" w:rsidRDefault="008C1DD8" w:rsidP="00965A84">
            <w:pPr>
              <w:spacing w:after="0" w:line="259" w:lineRule="auto"/>
              <w:ind w:left="0" w:right="11" w:firstLine="0"/>
            </w:pPr>
          </w:p>
        </w:tc>
      </w:tr>
    </w:tbl>
    <w:p w:rsidR="00650ACA" w:rsidRDefault="005302F3" w:rsidP="008C1DD8">
      <w:pPr>
        <w:spacing w:after="0" w:line="259" w:lineRule="auto"/>
        <w:ind w:left="0" w:right="11" w:firstLine="0"/>
        <w:jc w:val="left"/>
      </w:pPr>
      <w:r>
        <w:rPr>
          <w:b/>
        </w:rPr>
        <w:t>Maksymalna ilość punktów – 72</w:t>
      </w:r>
    </w:p>
    <w:p w:rsidR="008C1DD8" w:rsidRPr="008C1DD8" w:rsidRDefault="008C1DD8" w:rsidP="008C1DD8">
      <w:pPr>
        <w:spacing w:after="0" w:line="259" w:lineRule="auto"/>
        <w:ind w:left="0" w:right="11" w:firstLine="0"/>
        <w:jc w:val="left"/>
        <w:rPr>
          <w:sz w:val="10"/>
          <w:szCs w:val="10"/>
        </w:rPr>
      </w:pPr>
    </w:p>
    <w:p w:rsidR="008C1DD8" w:rsidRDefault="008C1DD8" w:rsidP="008C1DD8">
      <w:pPr>
        <w:spacing w:after="0" w:line="250" w:lineRule="auto"/>
        <w:ind w:left="0" w:right="11" w:firstLine="0"/>
      </w:pPr>
      <w:r>
        <w:t xml:space="preserve">6. </w:t>
      </w:r>
      <w:r w:rsidR="005302F3">
        <w:t>Celem ustalenia listy uczniów danej klasy przeprowadza s</w:t>
      </w:r>
      <w:r>
        <w:t xml:space="preserve">ię konkurs wyników w obrębie </w:t>
      </w:r>
      <w:r w:rsidR="005302F3">
        <w:t xml:space="preserve">podań złożonych do danej klasy.  </w:t>
      </w:r>
    </w:p>
    <w:p w:rsidR="008C1DD8" w:rsidRPr="008C1DD8" w:rsidRDefault="008C1DD8" w:rsidP="008C1DD8">
      <w:pPr>
        <w:spacing w:after="0" w:line="250" w:lineRule="auto"/>
        <w:ind w:left="0" w:right="11" w:firstLine="0"/>
        <w:rPr>
          <w:sz w:val="10"/>
          <w:szCs w:val="10"/>
        </w:rPr>
      </w:pPr>
    </w:p>
    <w:p w:rsidR="00650ACA" w:rsidRDefault="008C1DD8" w:rsidP="005302F3">
      <w:pPr>
        <w:spacing w:after="80" w:line="250" w:lineRule="auto"/>
        <w:ind w:left="0" w:right="11" w:firstLine="0"/>
      </w:pPr>
      <w:r>
        <w:t xml:space="preserve">7. </w:t>
      </w:r>
      <w:r w:rsidR="005302F3">
        <w:t xml:space="preserve">W przypadku równorzędnych wyników, w pierwszej kolejności przyjmuje się: </w:t>
      </w:r>
    </w:p>
    <w:p w:rsidR="00650ACA" w:rsidRDefault="005302F3" w:rsidP="008C1DD8">
      <w:pPr>
        <w:pStyle w:val="Akapitzlist"/>
        <w:numPr>
          <w:ilvl w:val="0"/>
          <w:numId w:val="25"/>
        </w:numPr>
        <w:ind w:left="284" w:right="11" w:hanging="284"/>
      </w:pPr>
      <w:r>
        <w:lastRenderedPageBreak/>
        <w:t xml:space="preserve">dzieci z rodzin wielodzietnych, rodzin niepełnych, sieroty, osoby przebywające  w placówkach opiekuńczo-wychowawczych, umieszczone w rodzinach zastępczych, uczniów z  niepełnosprawnością oraz uczniów, których  jedno  z rodziców lub rodzeństwo jest niepełnosprawne; </w:t>
      </w:r>
    </w:p>
    <w:p w:rsidR="00650ACA" w:rsidRDefault="005302F3" w:rsidP="008C1DD8">
      <w:pPr>
        <w:numPr>
          <w:ilvl w:val="1"/>
          <w:numId w:val="9"/>
        </w:numPr>
        <w:spacing w:after="37"/>
        <w:ind w:left="284" w:right="11" w:hanging="284"/>
      </w:pPr>
      <w:r>
        <w:t xml:space="preserve">kandydatów o wyjątkowych zdolnościach, którzy mieli ustalony indywidualny program lub tok nauki; </w:t>
      </w:r>
    </w:p>
    <w:p w:rsidR="00DE43CA" w:rsidRDefault="005302F3" w:rsidP="00DE43CA">
      <w:pPr>
        <w:numPr>
          <w:ilvl w:val="1"/>
          <w:numId w:val="9"/>
        </w:numPr>
        <w:spacing w:after="240" w:line="250" w:lineRule="auto"/>
        <w:ind w:left="284" w:right="11" w:hanging="284"/>
      </w:pPr>
      <w:r>
        <w:t>kandydatów z problemami zdrowotnym  ograniczającymi możliwość wyboru kierunków kształcenia ze względu na stan zdrowia, potwierdzonymi opinią publicznej poradni psychologiczno-pedagogicznej.</w:t>
      </w:r>
    </w:p>
    <w:p w:rsidR="00650ACA" w:rsidRPr="005302F3" w:rsidRDefault="00650ACA" w:rsidP="00965A84">
      <w:pPr>
        <w:spacing w:after="0" w:line="259" w:lineRule="auto"/>
        <w:ind w:left="0" w:right="11" w:firstLine="0"/>
        <w:jc w:val="left"/>
        <w:rPr>
          <w:sz w:val="10"/>
          <w:szCs w:val="10"/>
        </w:rPr>
      </w:pPr>
    </w:p>
    <w:p w:rsidR="000073BD" w:rsidRDefault="000073BD" w:rsidP="000073BD">
      <w:pPr>
        <w:spacing w:after="57" w:line="256" w:lineRule="auto"/>
        <w:ind w:left="0" w:right="11" w:firstLine="0"/>
        <w:jc w:val="left"/>
        <w:rPr>
          <w:b/>
          <w:i/>
        </w:rPr>
      </w:pPr>
      <w:r>
        <w:rPr>
          <w:b/>
          <w:i/>
          <w:u w:val="single" w:color="000000"/>
        </w:rPr>
        <w:t>Dokumentacja dodatkowa:</w:t>
      </w:r>
    </w:p>
    <w:p w:rsidR="000073BD" w:rsidRDefault="000073BD" w:rsidP="000073BD">
      <w:pPr>
        <w:spacing w:after="57" w:line="256" w:lineRule="auto"/>
        <w:ind w:left="0" w:right="11" w:firstLine="0"/>
        <w:jc w:val="left"/>
        <w:rPr>
          <w:sz w:val="20"/>
          <w:szCs w:val="20"/>
        </w:rPr>
      </w:pPr>
      <w:r>
        <w:rPr>
          <w:sz w:val="20"/>
          <w:szCs w:val="20"/>
        </w:rPr>
        <w:t>1. Oświadczenie o wielodzietności  rodziny kandydat</w:t>
      </w:r>
    </w:p>
    <w:p w:rsidR="000073BD" w:rsidRDefault="000073BD" w:rsidP="000073BD">
      <w:pPr>
        <w:spacing w:after="89"/>
        <w:ind w:left="0" w:right="11" w:firstLine="0"/>
        <w:rPr>
          <w:sz w:val="20"/>
          <w:szCs w:val="20"/>
        </w:rPr>
      </w:pPr>
      <w:r>
        <w:rPr>
          <w:sz w:val="20"/>
          <w:szCs w:val="20"/>
        </w:rPr>
        <w:t>2. Dokument poświadczający objęcie kandydata pieczą zastępczą zgodnie z ustawą z dnia 9 czerwca 2011 r.</w:t>
      </w:r>
      <w:r w:rsidR="00C7362E">
        <w:rPr>
          <w:sz w:val="20"/>
          <w:szCs w:val="20"/>
        </w:rPr>
        <w:br/>
      </w:r>
      <w:r>
        <w:rPr>
          <w:sz w:val="20"/>
          <w:szCs w:val="20"/>
        </w:rPr>
        <w:t xml:space="preserve"> o wspieraniu rodziny i systemie pieczy zastępczej (Dz.U. z 2011 r. nr 149, poz. 887 ze zm.)</w:t>
      </w:r>
    </w:p>
    <w:p w:rsidR="000073BD" w:rsidRDefault="000073BD" w:rsidP="000073BD">
      <w:pPr>
        <w:spacing w:after="89"/>
        <w:ind w:left="0" w:right="11" w:firstLine="0"/>
        <w:rPr>
          <w:sz w:val="20"/>
          <w:szCs w:val="20"/>
        </w:rPr>
      </w:pPr>
      <w:r>
        <w:rPr>
          <w:sz w:val="20"/>
          <w:szCs w:val="20"/>
        </w:rPr>
        <w:t>3. Orzeczenia o niepełnosprawności kandydata, niepełnosprawności jednego z rodziców kandydata lub niepełnosprawności obojga rodziców czy też niepełnosprawności  rodzeństwa kandydata  w rozumieniu przepisów ustawy z dnia 27</w:t>
      </w:r>
      <w:r>
        <w:rPr>
          <w:sz w:val="20"/>
        </w:rPr>
        <w:t xml:space="preserve"> sierpnia 1997 r. o rehabilitacji zawodowej i społecznej oraz zatrudnianiu osób niepełnosprawnych (</w:t>
      </w:r>
      <w:r>
        <w:rPr>
          <w:sz w:val="20"/>
          <w:szCs w:val="20"/>
        </w:rPr>
        <w:t>Dz.U. z 2024 r. poz. 44</w:t>
      </w:r>
      <w:r>
        <w:rPr>
          <w:sz w:val="20"/>
        </w:rPr>
        <w:t>);</w:t>
      </w:r>
    </w:p>
    <w:p w:rsidR="000073BD" w:rsidRDefault="000073BD" w:rsidP="000073BD">
      <w:pPr>
        <w:spacing w:after="248"/>
        <w:ind w:left="0" w:right="11" w:firstLine="0"/>
        <w:rPr>
          <w:sz w:val="20"/>
        </w:rPr>
      </w:pPr>
      <w:r>
        <w:rPr>
          <w:sz w:val="20"/>
        </w:rPr>
        <w:t xml:space="preserve">4. Orzeczenie o potrzebie kształcenia specjalnego  wydane ze względu na  niepełnosprawność kandydata </w:t>
      </w:r>
      <w:r w:rsidR="00C7362E">
        <w:rPr>
          <w:sz w:val="20"/>
        </w:rPr>
        <w:br/>
      </w:r>
      <w:r>
        <w:rPr>
          <w:sz w:val="20"/>
        </w:rPr>
        <w:t>w rozumieniu przepisów Rozporządzenia MEN z dnia 9 sierpnia 2017 r. w sprawie warunków organizowania kształcenia, wychowania i opieki dla dzieci i młodzieży niepełnosprawnych, niedostosowanych społecznie i zagrożonych niedostosowaniem społecznym  (</w:t>
      </w:r>
      <w:r>
        <w:rPr>
          <w:sz w:val="20"/>
          <w:szCs w:val="20"/>
        </w:rPr>
        <w:t>Dz.U. 2020 poz. 1309</w:t>
      </w:r>
      <w:r>
        <w:rPr>
          <w:sz w:val="20"/>
        </w:rPr>
        <w:t>).</w:t>
      </w:r>
    </w:p>
    <w:p w:rsidR="00650ACA" w:rsidRPr="00B45D03" w:rsidRDefault="00650ACA" w:rsidP="00B45D03">
      <w:pPr>
        <w:spacing w:after="120" w:line="250" w:lineRule="auto"/>
        <w:ind w:left="0" w:right="11" w:firstLine="0"/>
        <w:rPr>
          <w:sz w:val="20"/>
          <w:szCs w:val="20"/>
        </w:rPr>
      </w:pPr>
    </w:p>
    <w:p w:rsidR="00650ACA" w:rsidRDefault="005302F3" w:rsidP="00B45D03">
      <w:pPr>
        <w:pStyle w:val="Nagwek2"/>
        <w:spacing w:after="120"/>
        <w:ind w:left="0" w:right="11" w:firstLine="0"/>
      </w:pPr>
      <w:r>
        <w:t xml:space="preserve">Rozdział VII </w:t>
      </w:r>
    </w:p>
    <w:p w:rsidR="00650ACA" w:rsidRDefault="005302F3" w:rsidP="008C1DD8">
      <w:pPr>
        <w:spacing w:after="120" w:line="259" w:lineRule="auto"/>
        <w:ind w:left="0" w:right="11" w:firstLine="0"/>
        <w:jc w:val="center"/>
      </w:pPr>
      <w:r>
        <w:rPr>
          <w:b/>
          <w:u w:val="single" w:color="000000"/>
        </w:rPr>
        <w:t>Procedura odwoławcza</w:t>
      </w:r>
    </w:p>
    <w:p w:rsidR="00650ACA" w:rsidRDefault="008C1DD8" w:rsidP="008C1DD8">
      <w:pPr>
        <w:ind w:left="0" w:right="11" w:firstLine="0"/>
      </w:pPr>
      <w:r>
        <w:t xml:space="preserve">1.  </w:t>
      </w:r>
      <w:r w:rsidR="00FC0CDC">
        <w:t>Dyrektor S</w:t>
      </w:r>
      <w:r w:rsidR="005302F3">
        <w:t xml:space="preserve">zkoły sprawuje bezpośredni nadzór nad pracą szkolnej komisji  rekrutacyjnej. </w:t>
      </w:r>
    </w:p>
    <w:p w:rsidR="00650ACA" w:rsidRDefault="008C1DD8" w:rsidP="008C1DD8">
      <w:pPr>
        <w:spacing w:after="37"/>
        <w:ind w:left="0" w:right="11" w:firstLine="0"/>
      </w:pPr>
      <w:r>
        <w:t xml:space="preserve">2.  </w:t>
      </w:r>
      <w:r w:rsidR="005302F3">
        <w:t xml:space="preserve">Terminy w procedurze odwoławczej: </w:t>
      </w:r>
    </w:p>
    <w:p w:rsidR="008C1DD8" w:rsidRPr="008C20F5" w:rsidRDefault="005302F3" w:rsidP="008C1DD8">
      <w:pPr>
        <w:pStyle w:val="Akapitzlist"/>
        <w:numPr>
          <w:ilvl w:val="0"/>
          <w:numId w:val="25"/>
        </w:numPr>
        <w:spacing w:after="46" w:line="240" w:lineRule="auto"/>
        <w:ind w:left="284" w:right="11" w:hanging="284"/>
      </w:pPr>
      <w:r w:rsidRPr="008C20F5">
        <w:t>do 1</w:t>
      </w:r>
      <w:r w:rsidR="00FC0CDC" w:rsidRPr="008C20F5">
        <w:t xml:space="preserve">9 lipca 2024 </w:t>
      </w:r>
      <w:r w:rsidRPr="008C20F5">
        <w:t>r</w:t>
      </w:r>
      <w:r w:rsidR="00FC0CDC" w:rsidRPr="008C20F5">
        <w:t>.</w:t>
      </w:r>
      <w:r w:rsidRPr="008C20F5">
        <w:rPr>
          <w:b/>
        </w:rPr>
        <w:t xml:space="preserve"> – </w:t>
      </w:r>
      <w:r w:rsidRPr="008C20F5">
        <w:t>wystąpienie do komisji rekrutacyjnej o sporządzenie uzas</w:t>
      </w:r>
      <w:r w:rsidR="00FC0CDC" w:rsidRPr="008C20F5">
        <w:t>adnienia odmowy przyjęcia (do 7 sierpnia 2024</w:t>
      </w:r>
      <w:r w:rsidRPr="008C20F5">
        <w:t xml:space="preserve"> r. – termin w postępowaniu uzupełniającym). </w:t>
      </w:r>
    </w:p>
    <w:p w:rsidR="008C1DD8" w:rsidRPr="008C1DD8" w:rsidRDefault="005302F3" w:rsidP="008C1DD8">
      <w:pPr>
        <w:pStyle w:val="Akapitzlist"/>
        <w:numPr>
          <w:ilvl w:val="0"/>
          <w:numId w:val="25"/>
        </w:numPr>
        <w:spacing w:after="46" w:line="240" w:lineRule="auto"/>
        <w:ind w:left="284" w:right="11" w:hanging="284"/>
      </w:pPr>
      <w:r w:rsidRPr="008C20F5">
        <w:t>do 3 dni od dnia wystąpienia o</w:t>
      </w:r>
      <w:r>
        <w:t xml:space="preserve"> sporządzenie uzasadnienia odmowy przyjęcia</w:t>
      </w:r>
      <w:r w:rsidRPr="008C1DD8">
        <w:rPr>
          <w:b/>
        </w:rPr>
        <w:t xml:space="preserve"> – </w:t>
      </w:r>
      <w:r>
        <w:t>sporządzenie przez komisję rekrutacyjną uzasadnienia odmowy przyjęcia</w:t>
      </w:r>
      <w:r w:rsidRPr="008C1DD8">
        <w:rPr>
          <w:b/>
        </w:rPr>
        <w:t xml:space="preserve">. </w:t>
      </w:r>
    </w:p>
    <w:p w:rsidR="008C1DD8" w:rsidRDefault="005302F3" w:rsidP="008C1DD8">
      <w:pPr>
        <w:pStyle w:val="Akapitzlist"/>
        <w:numPr>
          <w:ilvl w:val="0"/>
          <w:numId w:val="25"/>
        </w:numPr>
        <w:spacing w:after="46" w:line="240" w:lineRule="auto"/>
        <w:ind w:left="284" w:right="11" w:hanging="284"/>
      </w:pPr>
      <w:r>
        <w:t>do 3 dni od dnia otrzymania uzasadniania odmowy przyjęcia</w:t>
      </w:r>
      <w:r w:rsidR="00FC0CDC">
        <w:t>– wniesienie do Dyrektora S</w:t>
      </w:r>
      <w:r>
        <w:t xml:space="preserve">zkoły odwołania od rozstrzygnięcia komisji rekrutacyjnej. </w:t>
      </w:r>
    </w:p>
    <w:p w:rsidR="00650ACA" w:rsidRDefault="005302F3" w:rsidP="008C1DD8">
      <w:pPr>
        <w:pStyle w:val="Akapitzlist"/>
        <w:numPr>
          <w:ilvl w:val="0"/>
          <w:numId w:val="25"/>
        </w:numPr>
        <w:spacing w:after="46" w:line="240" w:lineRule="auto"/>
        <w:ind w:left="284" w:right="11" w:hanging="284"/>
      </w:pPr>
      <w:r>
        <w:t xml:space="preserve">do 3 dni od dnia złożenia odwołania </w:t>
      </w:r>
      <w:r w:rsidR="00FC0CDC">
        <w:t>do Dyrektora Szkoły – Dyrektor S</w:t>
      </w:r>
      <w:r>
        <w:t xml:space="preserve">zkoły rozpatruje odwołanie od rozstrzygnięcia komisji rekrutacyjnej. </w:t>
      </w:r>
    </w:p>
    <w:p w:rsidR="00650ACA" w:rsidRDefault="008C1DD8" w:rsidP="008C1DD8">
      <w:pPr>
        <w:ind w:left="0" w:right="11" w:firstLine="0"/>
      </w:pPr>
      <w:r>
        <w:t xml:space="preserve">3. </w:t>
      </w:r>
      <w:r w:rsidR="005302F3">
        <w:t xml:space="preserve">Pozostałe zasady nieuregulowane niniejszym regulaminem określają obowiązujące przepisy prawa oświatowego. </w:t>
      </w:r>
    </w:p>
    <w:p w:rsidR="00650ACA" w:rsidRDefault="00650ACA" w:rsidP="00965A84">
      <w:pPr>
        <w:spacing w:after="0" w:line="259" w:lineRule="auto"/>
        <w:ind w:left="0" w:right="11" w:firstLine="0"/>
        <w:jc w:val="left"/>
      </w:pPr>
    </w:p>
    <w:p w:rsidR="00650ACA" w:rsidRDefault="00650ACA" w:rsidP="00965A84">
      <w:pPr>
        <w:spacing w:after="0" w:line="259" w:lineRule="auto"/>
        <w:ind w:left="0" w:right="11" w:firstLine="0"/>
        <w:jc w:val="left"/>
      </w:pPr>
    </w:p>
    <w:p w:rsidR="00650ACA" w:rsidRDefault="00650ACA" w:rsidP="00965A84">
      <w:pPr>
        <w:spacing w:after="0" w:line="259" w:lineRule="auto"/>
        <w:ind w:left="0" w:right="11" w:firstLine="0"/>
        <w:jc w:val="left"/>
      </w:pPr>
    </w:p>
    <w:p w:rsidR="00650ACA" w:rsidRDefault="005302F3" w:rsidP="00965A84">
      <w:pPr>
        <w:ind w:left="0" w:right="11" w:firstLine="0"/>
      </w:pPr>
      <w:r>
        <w:t>Żabn</w:t>
      </w:r>
      <w:r w:rsidR="008C1DD8">
        <w:t xml:space="preserve">o, dnia </w:t>
      </w:r>
      <w:r w:rsidR="00DD2DDF">
        <w:t>27</w:t>
      </w:r>
      <w:r w:rsidR="008C20F5">
        <w:t>.03.</w:t>
      </w:r>
      <w:r w:rsidR="008C1DD8">
        <w:t>2024</w:t>
      </w:r>
      <w:r>
        <w:t xml:space="preserve"> r. </w:t>
      </w:r>
    </w:p>
    <w:p w:rsidR="00650ACA" w:rsidRDefault="00650ACA" w:rsidP="00965A84">
      <w:pPr>
        <w:spacing w:after="0" w:line="259" w:lineRule="auto"/>
        <w:ind w:left="0" w:right="11" w:firstLine="0"/>
        <w:jc w:val="left"/>
      </w:pPr>
    </w:p>
    <w:p w:rsidR="00650ACA" w:rsidRDefault="00650ACA" w:rsidP="00965A84">
      <w:pPr>
        <w:spacing w:after="0" w:line="259" w:lineRule="auto"/>
        <w:ind w:left="0" w:right="11" w:firstLine="0"/>
        <w:jc w:val="left"/>
      </w:pPr>
    </w:p>
    <w:p w:rsidR="00650ACA" w:rsidRDefault="00650ACA" w:rsidP="00965A84">
      <w:pPr>
        <w:spacing w:after="0" w:line="259" w:lineRule="auto"/>
        <w:ind w:left="0" w:right="11" w:firstLine="0"/>
        <w:jc w:val="left"/>
      </w:pPr>
    </w:p>
    <w:sectPr w:rsidR="00650ACA" w:rsidSect="00965A84">
      <w:pgSz w:w="11908" w:h="16836"/>
      <w:pgMar w:top="996" w:right="1135" w:bottom="874" w:left="12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33C"/>
    <w:multiLevelType w:val="hybridMultilevel"/>
    <w:tmpl w:val="57EC89C8"/>
    <w:lvl w:ilvl="0" w:tplc="3D425804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48E0C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BAB726">
      <w:start w:val="1"/>
      <w:numFmt w:val="bullet"/>
      <w:lvlText w:val="▪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1EE134">
      <w:start w:val="1"/>
      <w:numFmt w:val="bullet"/>
      <w:lvlText w:val="•"/>
      <w:lvlJc w:val="left"/>
      <w:pPr>
        <w:ind w:left="2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E0B850">
      <w:start w:val="1"/>
      <w:numFmt w:val="bullet"/>
      <w:lvlText w:val="o"/>
      <w:lvlJc w:val="left"/>
      <w:pPr>
        <w:ind w:left="3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0E0E3E">
      <w:start w:val="1"/>
      <w:numFmt w:val="bullet"/>
      <w:lvlText w:val="▪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482922">
      <w:start w:val="1"/>
      <w:numFmt w:val="bullet"/>
      <w:lvlText w:val="•"/>
      <w:lvlJc w:val="left"/>
      <w:pPr>
        <w:ind w:left="4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0013FA">
      <w:start w:val="1"/>
      <w:numFmt w:val="bullet"/>
      <w:lvlText w:val="o"/>
      <w:lvlJc w:val="left"/>
      <w:pPr>
        <w:ind w:left="5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2ACEFE">
      <w:start w:val="1"/>
      <w:numFmt w:val="bullet"/>
      <w:lvlText w:val="▪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0041D"/>
    <w:multiLevelType w:val="hybridMultilevel"/>
    <w:tmpl w:val="1366AFD4"/>
    <w:lvl w:ilvl="0" w:tplc="C4D828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8A3A22">
      <w:start w:val="1"/>
      <w:numFmt w:val="bullet"/>
      <w:lvlText w:val="•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E3A12">
      <w:start w:val="1"/>
      <w:numFmt w:val="bullet"/>
      <w:lvlText w:val="▪"/>
      <w:lvlJc w:val="left"/>
      <w:pPr>
        <w:ind w:left="2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6BDA">
      <w:start w:val="1"/>
      <w:numFmt w:val="bullet"/>
      <w:lvlText w:val="•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884B3A">
      <w:start w:val="1"/>
      <w:numFmt w:val="bullet"/>
      <w:lvlText w:val="o"/>
      <w:lvlJc w:val="left"/>
      <w:pPr>
        <w:ind w:left="3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4A6956">
      <w:start w:val="1"/>
      <w:numFmt w:val="bullet"/>
      <w:lvlText w:val="▪"/>
      <w:lvlJc w:val="left"/>
      <w:pPr>
        <w:ind w:left="4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034C0">
      <w:start w:val="1"/>
      <w:numFmt w:val="bullet"/>
      <w:lvlText w:val="•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AEAC16">
      <w:start w:val="1"/>
      <w:numFmt w:val="bullet"/>
      <w:lvlText w:val="o"/>
      <w:lvlJc w:val="left"/>
      <w:pPr>
        <w:ind w:left="5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A134C">
      <w:start w:val="1"/>
      <w:numFmt w:val="bullet"/>
      <w:lvlText w:val="▪"/>
      <w:lvlJc w:val="left"/>
      <w:pPr>
        <w:ind w:left="6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13243"/>
    <w:multiLevelType w:val="hybridMultilevel"/>
    <w:tmpl w:val="CEA4E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2E99"/>
    <w:multiLevelType w:val="hybridMultilevel"/>
    <w:tmpl w:val="57EC89C8"/>
    <w:lvl w:ilvl="0" w:tplc="3D425804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48E0C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BAB726">
      <w:start w:val="1"/>
      <w:numFmt w:val="bullet"/>
      <w:lvlText w:val="▪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1EE134">
      <w:start w:val="1"/>
      <w:numFmt w:val="bullet"/>
      <w:lvlText w:val="•"/>
      <w:lvlJc w:val="left"/>
      <w:pPr>
        <w:ind w:left="2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E0B850">
      <w:start w:val="1"/>
      <w:numFmt w:val="bullet"/>
      <w:lvlText w:val="o"/>
      <w:lvlJc w:val="left"/>
      <w:pPr>
        <w:ind w:left="3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0E0E3E">
      <w:start w:val="1"/>
      <w:numFmt w:val="bullet"/>
      <w:lvlText w:val="▪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482922">
      <w:start w:val="1"/>
      <w:numFmt w:val="bullet"/>
      <w:lvlText w:val="•"/>
      <w:lvlJc w:val="left"/>
      <w:pPr>
        <w:ind w:left="4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0013FA">
      <w:start w:val="1"/>
      <w:numFmt w:val="bullet"/>
      <w:lvlText w:val="o"/>
      <w:lvlJc w:val="left"/>
      <w:pPr>
        <w:ind w:left="5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2ACEFE">
      <w:start w:val="1"/>
      <w:numFmt w:val="bullet"/>
      <w:lvlText w:val="▪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14BEB"/>
    <w:multiLevelType w:val="hybridMultilevel"/>
    <w:tmpl w:val="834C632E"/>
    <w:lvl w:ilvl="0" w:tplc="6EF88342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C699C0">
      <w:start w:val="1"/>
      <w:numFmt w:val="bullet"/>
      <w:lvlText w:val=""/>
      <w:lvlJc w:val="left"/>
      <w:pPr>
        <w:ind w:left="1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4CA88">
      <w:start w:val="1"/>
      <w:numFmt w:val="bullet"/>
      <w:lvlText w:val="▪"/>
      <w:lvlJc w:val="left"/>
      <w:pPr>
        <w:ind w:left="2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14412E">
      <w:start w:val="1"/>
      <w:numFmt w:val="bullet"/>
      <w:lvlText w:val="•"/>
      <w:lvlJc w:val="left"/>
      <w:pPr>
        <w:ind w:left="3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4E9C2">
      <w:start w:val="1"/>
      <w:numFmt w:val="bullet"/>
      <w:lvlText w:val="o"/>
      <w:lvlJc w:val="left"/>
      <w:pPr>
        <w:ind w:left="3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68A438">
      <w:start w:val="1"/>
      <w:numFmt w:val="bullet"/>
      <w:lvlText w:val="▪"/>
      <w:lvlJc w:val="left"/>
      <w:pPr>
        <w:ind w:left="4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E12EE">
      <w:start w:val="1"/>
      <w:numFmt w:val="bullet"/>
      <w:lvlText w:val="•"/>
      <w:lvlJc w:val="left"/>
      <w:pPr>
        <w:ind w:left="5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0A3690">
      <w:start w:val="1"/>
      <w:numFmt w:val="bullet"/>
      <w:lvlText w:val="o"/>
      <w:lvlJc w:val="left"/>
      <w:pPr>
        <w:ind w:left="6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F823FE">
      <w:start w:val="1"/>
      <w:numFmt w:val="bullet"/>
      <w:lvlText w:val="▪"/>
      <w:lvlJc w:val="left"/>
      <w:pPr>
        <w:ind w:left="6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6521D7"/>
    <w:multiLevelType w:val="hybridMultilevel"/>
    <w:tmpl w:val="F848A918"/>
    <w:lvl w:ilvl="0" w:tplc="6F129F9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788224">
      <w:start w:val="1"/>
      <w:numFmt w:val="bullet"/>
      <w:lvlText w:val="o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CE858">
      <w:start w:val="1"/>
      <w:numFmt w:val="bullet"/>
      <w:lvlRestart w:val="0"/>
      <w:lvlText w:val=""/>
      <w:lvlJc w:val="left"/>
      <w:pPr>
        <w:ind w:left="1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7AD6A0">
      <w:start w:val="1"/>
      <w:numFmt w:val="bullet"/>
      <w:lvlText w:val="•"/>
      <w:lvlJc w:val="left"/>
      <w:pPr>
        <w:ind w:left="2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1A36DC">
      <w:start w:val="1"/>
      <w:numFmt w:val="bullet"/>
      <w:lvlText w:val="o"/>
      <w:lvlJc w:val="left"/>
      <w:pPr>
        <w:ind w:left="3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AED9CA">
      <w:start w:val="1"/>
      <w:numFmt w:val="bullet"/>
      <w:lvlText w:val="▪"/>
      <w:lvlJc w:val="left"/>
      <w:pPr>
        <w:ind w:left="3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14CB04">
      <w:start w:val="1"/>
      <w:numFmt w:val="bullet"/>
      <w:lvlText w:val="•"/>
      <w:lvlJc w:val="left"/>
      <w:pPr>
        <w:ind w:left="4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881C3C">
      <w:start w:val="1"/>
      <w:numFmt w:val="bullet"/>
      <w:lvlText w:val="o"/>
      <w:lvlJc w:val="left"/>
      <w:pPr>
        <w:ind w:left="5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41FB0">
      <w:start w:val="1"/>
      <w:numFmt w:val="bullet"/>
      <w:lvlText w:val="▪"/>
      <w:lvlJc w:val="left"/>
      <w:pPr>
        <w:ind w:left="6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023EA7"/>
    <w:multiLevelType w:val="hybridMultilevel"/>
    <w:tmpl w:val="E760E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746B4"/>
    <w:multiLevelType w:val="hybridMultilevel"/>
    <w:tmpl w:val="5B8A140E"/>
    <w:lvl w:ilvl="0" w:tplc="B0AE7F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2643E">
      <w:start w:val="1"/>
      <w:numFmt w:val="bullet"/>
      <w:lvlText w:val="•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85748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206776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70BA16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AFE48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C6FDA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E4E540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C111E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C964D4"/>
    <w:multiLevelType w:val="hybridMultilevel"/>
    <w:tmpl w:val="359852BC"/>
    <w:lvl w:ilvl="0" w:tplc="4C000ABC">
      <w:start w:val="6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46270"/>
    <w:multiLevelType w:val="hybridMultilevel"/>
    <w:tmpl w:val="E760E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15C9"/>
    <w:multiLevelType w:val="hybridMultilevel"/>
    <w:tmpl w:val="D3E0C320"/>
    <w:lvl w:ilvl="0" w:tplc="2AD80EAC">
      <w:start w:val="1"/>
      <w:numFmt w:val="decimal"/>
      <w:lvlText w:val="%1.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6A628">
      <w:start w:val="1"/>
      <w:numFmt w:val="bullet"/>
      <w:lvlText w:val="-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E201DA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7A9510">
      <w:start w:val="1"/>
      <w:numFmt w:val="bullet"/>
      <w:lvlText w:val="•"/>
      <w:lvlJc w:val="left"/>
      <w:pPr>
        <w:ind w:left="2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0BD4A">
      <w:start w:val="1"/>
      <w:numFmt w:val="bullet"/>
      <w:lvlText w:val="o"/>
      <w:lvlJc w:val="left"/>
      <w:pPr>
        <w:ind w:left="3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3CBABE">
      <w:start w:val="1"/>
      <w:numFmt w:val="bullet"/>
      <w:lvlText w:val="▪"/>
      <w:lvlJc w:val="left"/>
      <w:pPr>
        <w:ind w:left="4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60730">
      <w:start w:val="1"/>
      <w:numFmt w:val="bullet"/>
      <w:lvlText w:val="•"/>
      <w:lvlJc w:val="left"/>
      <w:pPr>
        <w:ind w:left="4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2C13A">
      <w:start w:val="1"/>
      <w:numFmt w:val="bullet"/>
      <w:lvlText w:val="o"/>
      <w:lvlJc w:val="left"/>
      <w:pPr>
        <w:ind w:left="5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646E4">
      <w:start w:val="1"/>
      <w:numFmt w:val="bullet"/>
      <w:lvlText w:val="▪"/>
      <w:lvlJc w:val="left"/>
      <w:pPr>
        <w:ind w:left="6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C80C83"/>
    <w:multiLevelType w:val="hybridMultilevel"/>
    <w:tmpl w:val="0B889E36"/>
    <w:lvl w:ilvl="0" w:tplc="70248E0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0365A"/>
    <w:multiLevelType w:val="hybridMultilevel"/>
    <w:tmpl w:val="C4349614"/>
    <w:lvl w:ilvl="0" w:tplc="2698EDFC">
      <w:start w:val="1"/>
      <w:numFmt w:val="decimal"/>
      <w:lvlText w:val="%1)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8C58A8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7673BC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CEEEDA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2EA2A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12EB6C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DCD4E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E5086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58D46C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DB077D"/>
    <w:multiLevelType w:val="hybridMultilevel"/>
    <w:tmpl w:val="5D48EC72"/>
    <w:lvl w:ilvl="0" w:tplc="70248E0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84A60"/>
    <w:multiLevelType w:val="hybridMultilevel"/>
    <w:tmpl w:val="174284CA"/>
    <w:lvl w:ilvl="0" w:tplc="C1DA7D84">
      <w:start w:val="1"/>
      <w:numFmt w:val="bullet"/>
      <w:lvlText w:val=""/>
      <w:lvlJc w:val="left"/>
      <w:pPr>
        <w:ind w:left="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BAD2FC">
      <w:start w:val="1"/>
      <w:numFmt w:val="bullet"/>
      <w:lvlText w:val="o"/>
      <w:lvlJc w:val="left"/>
      <w:pPr>
        <w:ind w:left="1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A3FFE">
      <w:start w:val="1"/>
      <w:numFmt w:val="bullet"/>
      <w:lvlText w:val="▪"/>
      <w:lvlJc w:val="left"/>
      <w:pPr>
        <w:ind w:left="1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EE6E04">
      <w:start w:val="1"/>
      <w:numFmt w:val="bullet"/>
      <w:lvlText w:val="•"/>
      <w:lvlJc w:val="left"/>
      <w:pPr>
        <w:ind w:left="2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804D9E">
      <w:start w:val="1"/>
      <w:numFmt w:val="bullet"/>
      <w:lvlText w:val="o"/>
      <w:lvlJc w:val="left"/>
      <w:pPr>
        <w:ind w:left="3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5885C2">
      <w:start w:val="1"/>
      <w:numFmt w:val="bullet"/>
      <w:lvlText w:val="▪"/>
      <w:lvlJc w:val="left"/>
      <w:pPr>
        <w:ind w:left="4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52079C">
      <w:start w:val="1"/>
      <w:numFmt w:val="bullet"/>
      <w:lvlText w:val="•"/>
      <w:lvlJc w:val="left"/>
      <w:pPr>
        <w:ind w:left="4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EA8266">
      <w:start w:val="1"/>
      <w:numFmt w:val="bullet"/>
      <w:lvlText w:val="o"/>
      <w:lvlJc w:val="left"/>
      <w:pPr>
        <w:ind w:left="5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9CE910">
      <w:start w:val="1"/>
      <w:numFmt w:val="bullet"/>
      <w:lvlText w:val="▪"/>
      <w:lvlJc w:val="left"/>
      <w:pPr>
        <w:ind w:left="6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B177AE"/>
    <w:multiLevelType w:val="hybridMultilevel"/>
    <w:tmpl w:val="B1744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4366"/>
    <w:multiLevelType w:val="hybridMultilevel"/>
    <w:tmpl w:val="D3E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317A0"/>
    <w:multiLevelType w:val="hybridMultilevel"/>
    <w:tmpl w:val="F9609384"/>
    <w:lvl w:ilvl="0" w:tplc="A7DAF96C">
      <w:start w:val="1"/>
      <w:numFmt w:val="bullet"/>
      <w:lvlText w:val="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683390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A553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40C6A8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A2AA1A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32E39C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B497EE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8DA0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E0581C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BF4D7B"/>
    <w:multiLevelType w:val="hybridMultilevel"/>
    <w:tmpl w:val="4B7EA170"/>
    <w:lvl w:ilvl="0" w:tplc="EC225248">
      <w:start w:val="1"/>
      <w:numFmt w:val="decimal"/>
      <w:lvlText w:val="%1.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AE9B0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1EC4CE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FCE74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DCFB3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0CA00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90055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724FE2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409AC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ED1264"/>
    <w:multiLevelType w:val="hybridMultilevel"/>
    <w:tmpl w:val="8FCE60CA"/>
    <w:lvl w:ilvl="0" w:tplc="D9C86BD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94D60"/>
    <w:multiLevelType w:val="hybridMultilevel"/>
    <w:tmpl w:val="1D686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564D3"/>
    <w:multiLevelType w:val="hybridMultilevel"/>
    <w:tmpl w:val="92961838"/>
    <w:lvl w:ilvl="0" w:tplc="9196C646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B63100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929CE0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829B4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F28ED4">
      <w:start w:val="1"/>
      <w:numFmt w:val="bullet"/>
      <w:lvlText w:val="o"/>
      <w:lvlJc w:val="left"/>
      <w:pPr>
        <w:ind w:left="4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6862D0">
      <w:start w:val="1"/>
      <w:numFmt w:val="bullet"/>
      <w:lvlText w:val="▪"/>
      <w:lvlJc w:val="left"/>
      <w:pPr>
        <w:ind w:left="4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86B09C">
      <w:start w:val="1"/>
      <w:numFmt w:val="bullet"/>
      <w:lvlText w:val="•"/>
      <w:lvlJc w:val="left"/>
      <w:pPr>
        <w:ind w:left="5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ACC4E6">
      <w:start w:val="1"/>
      <w:numFmt w:val="bullet"/>
      <w:lvlText w:val="o"/>
      <w:lvlJc w:val="left"/>
      <w:pPr>
        <w:ind w:left="6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A7C4C">
      <w:start w:val="1"/>
      <w:numFmt w:val="bullet"/>
      <w:lvlText w:val="▪"/>
      <w:lvlJc w:val="left"/>
      <w:pPr>
        <w:ind w:left="7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5A2B3D"/>
    <w:multiLevelType w:val="hybridMultilevel"/>
    <w:tmpl w:val="E6FAAD12"/>
    <w:lvl w:ilvl="0" w:tplc="42063962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C2F0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0290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74CD0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0C48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6E97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462C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A45C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EAF3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8625EF"/>
    <w:multiLevelType w:val="hybridMultilevel"/>
    <w:tmpl w:val="D2F0B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A75B5"/>
    <w:multiLevelType w:val="hybridMultilevel"/>
    <w:tmpl w:val="FCB65E44"/>
    <w:lvl w:ilvl="0" w:tplc="205EFB16">
      <w:start w:val="6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05CCA"/>
    <w:multiLevelType w:val="hybridMultilevel"/>
    <w:tmpl w:val="F57AF9A0"/>
    <w:lvl w:ilvl="0" w:tplc="11CE5732">
      <w:start w:val="1"/>
      <w:numFmt w:val="decimal"/>
      <w:lvlText w:val="%1.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EEDF8">
      <w:start w:val="1"/>
      <w:numFmt w:val="lowerLetter"/>
      <w:lvlText w:val="%2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2C7EC">
      <w:start w:val="1"/>
      <w:numFmt w:val="lowerRoman"/>
      <w:lvlText w:val="%3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A07C50">
      <w:start w:val="1"/>
      <w:numFmt w:val="decimal"/>
      <w:lvlText w:val="%4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40D660">
      <w:start w:val="1"/>
      <w:numFmt w:val="lowerLetter"/>
      <w:lvlText w:val="%5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E201C">
      <w:start w:val="1"/>
      <w:numFmt w:val="lowerRoman"/>
      <w:lvlText w:val="%6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AD110">
      <w:start w:val="1"/>
      <w:numFmt w:val="decimal"/>
      <w:lvlText w:val="%7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7E3F38">
      <w:start w:val="1"/>
      <w:numFmt w:val="lowerLetter"/>
      <w:lvlText w:val="%8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C20856">
      <w:start w:val="1"/>
      <w:numFmt w:val="lowerRoman"/>
      <w:lvlText w:val="%9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F935E0"/>
    <w:multiLevelType w:val="hybridMultilevel"/>
    <w:tmpl w:val="F900250A"/>
    <w:lvl w:ilvl="0" w:tplc="70248E0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E20B6"/>
    <w:multiLevelType w:val="hybridMultilevel"/>
    <w:tmpl w:val="7876CF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FB2138A"/>
    <w:multiLevelType w:val="hybridMultilevel"/>
    <w:tmpl w:val="9A22845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5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22"/>
  </w:num>
  <w:num w:numId="11">
    <w:abstractNumId w:val="18"/>
  </w:num>
  <w:num w:numId="12">
    <w:abstractNumId w:val="14"/>
  </w:num>
  <w:num w:numId="13">
    <w:abstractNumId w:val="17"/>
  </w:num>
  <w:num w:numId="14">
    <w:abstractNumId w:val="27"/>
  </w:num>
  <w:num w:numId="15">
    <w:abstractNumId w:val="13"/>
  </w:num>
  <w:num w:numId="16">
    <w:abstractNumId w:val="11"/>
  </w:num>
  <w:num w:numId="17">
    <w:abstractNumId w:val="23"/>
  </w:num>
  <w:num w:numId="18">
    <w:abstractNumId w:val="19"/>
  </w:num>
  <w:num w:numId="19">
    <w:abstractNumId w:val="2"/>
  </w:num>
  <w:num w:numId="20">
    <w:abstractNumId w:val="28"/>
  </w:num>
  <w:num w:numId="21">
    <w:abstractNumId w:val="16"/>
  </w:num>
  <w:num w:numId="22">
    <w:abstractNumId w:val="15"/>
  </w:num>
  <w:num w:numId="23">
    <w:abstractNumId w:val="8"/>
  </w:num>
  <w:num w:numId="24">
    <w:abstractNumId w:val="24"/>
  </w:num>
  <w:num w:numId="25">
    <w:abstractNumId w:val="26"/>
  </w:num>
  <w:num w:numId="26">
    <w:abstractNumId w:val="6"/>
  </w:num>
  <w:num w:numId="27">
    <w:abstractNumId w:val="20"/>
  </w:num>
  <w:num w:numId="28">
    <w:abstractNumId w:val="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0ACA"/>
    <w:rsid w:val="000073BD"/>
    <w:rsid w:val="00050F8F"/>
    <w:rsid w:val="00136C9D"/>
    <w:rsid w:val="001C4225"/>
    <w:rsid w:val="00207B34"/>
    <w:rsid w:val="002A28FB"/>
    <w:rsid w:val="002B0C2D"/>
    <w:rsid w:val="003049A8"/>
    <w:rsid w:val="00334C9E"/>
    <w:rsid w:val="00490C84"/>
    <w:rsid w:val="005302F3"/>
    <w:rsid w:val="00631568"/>
    <w:rsid w:val="00650ACA"/>
    <w:rsid w:val="006C6143"/>
    <w:rsid w:val="00711A58"/>
    <w:rsid w:val="00781C77"/>
    <w:rsid w:val="0088118E"/>
    <w:rsid w:val="008C1DD8"/>
    <w:rsid w:val="008C20F5"/>
    <w:rsid w:val="00900846"/>
    <w:rsid w:val="00965A84"/>
    <w:rsid w:val="009B6039"/>
    <w:rsid w:val="00A01092"/>
    <w:rsid w:val="00A74DF8"/>
    <w:rsid w:val="00AC7941"/>
    <w:rsid w:val="00AD0F4A"/>
    <w:rsid w:val="00B45D03"/>
    <w:rsid w:val="00B77295"/>
    <w:rsid w:val="00BE6339"/>
    <w:rsid w:val="00C0768E"/>
    <w:rsid w:val="00C471A4"/>
    <w:rsid w:val="00C56DC1"/>
    <w:rsid w:val="00C7362E"/>
    <w:rsid w:val="00C96C74"/>
    <w:rsid w:val="00D428EF"/>
    <w:rsid w:val="00DD2DDF"/>
    <w:rsid w:val="00DE43CA"/>
    <w:rsid w:val="00DF7629"/>
    <w:rsid w:val="00E05CA5"/>
    <w:rsid w:val="00E4190F"/>
    <w:rsid w:val="00E8246C"/>
    <w:rsid w:val="00F56BB3"/>
    <w:rsid w:val="00FC0C3B"/>
    <w:rsid w:val="00FC0CDC"/>
    <w:rsid w:val="00FE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C26DB76"/>
  <w15:docId w15:val="{EE7C1F95-44AF-4ED4-B678-11573801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092"/>
    <w:pPr>
      <w:spacing w:after="5" w:line="249" w:lineRule="auto"/>
      <w:ind w:left="43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A01092"/>
    <w:pPr>
      <w:keepNext/>
      <w:keepLines/>
      <w:spacing w:after="0"/>
      <w:ind w:left="10" w:right="7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rsid w:val="00A01092"/>
    <w:pPr>
      <w:keepNext/>
      <w:keepLines/>
      <w:spacing w:after="1"/>
      <w:ind w:left="8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0109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sid w:val="00A01092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rsid w:val="00A010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65A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DC1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1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atorium.krakow.pl/wp-content/uploads/2023/02/zmiana-zarzadzenie-mko-wykaz-zawodow-2023.pdf" TargetMode="External"/><Relationship Id="rId13" Type="http://schemas.openxmlformats.org/officeDocument/2006/relationships/hyperlink" Target="mailto:rekrutacja@zspzab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ratorium.krakow.pl/wp-content/uploads/2023/02/zmiana-zarzadzenie-mko-wykaz-zawodow-2023.pdf" TargetMode="External"/><Relationship Id="rId12" Type="http://schemas.openxmlformats.org/officeDocument/2006/relationships/hyperlink" Target="https://malopolska.edu.com.pl/Kandyd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atorium.krakow.pl/wp-content/uploads/2023/02/zmiana-zarzadzenie-mko-wykaz-zawodow-2023.pdf" TargetMode="External"/><Relationship Id="rId11" Type="http://schemas.openxmlformats.org/officeDocument/2006/relationships/hyperlink" Target="https://malopolska.edu.com.pl/Kandydat" TargetMode="External"/><Relationship Id="rId5" Type="http://schemas.openxmlformats.org/officeDocument/2006/relationships/hyperlink" Target="https://kuratorium.krakow.pl/wp-content/uploads/2023/02/zmiana-zarzadzenie-mko-wykaz-zawodow-2023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uratorium.krakow.pl/wp-content/uploads/2023/02/zmiana-zarzadzenie-mko-wykaz-zawodow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atorium.krakow.pl/wp-content/uploads/2023/02/zmiana-zarzadzenie-mko-wykaz-zawodow-202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2374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Fujisu</dc:creator>
  <cp:lastModifiedBy>Egzamin</cp:lastModifiedBy>
  <cp:revision>5</cp:revision>
  <dcterms:created xsi:type="dcterms:W3CDTF">2024-04-03T12:04:00Z</dcterms:created>
  <dcterms:modified xsi:type="dcterms:W3CDTF">2024-04-09T07:34:00Z</dcterms:modified>
</cp:coreProperties>
</file>