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32" w:rsidRDefault="003924B4" w:rsidP="00886870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9197E">
        <w:rPr>
          <w:rFonts w:ascii="Times New Roman" w:eastAsia="Times New Roman" w:hAnsi="Times New Roman" w:cs="Times New Roman"/>
          <w:b/>
          <w:sz w:val="40"/>
          <w:szCs w:val="40"/>
        </w:rPr>
        <w:t xml:space="preserve">Procedura kształcenia na odległość </w:t>
      </w:r>
    </w:p>
    <w:p w:rsidR="00776A2D" w:rsidRPr="0079197E" w:rsidRDefault="003924B4" w:rsidP="00886870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9197E">
        <w:rPr>
          <w:rFonts w:ascii="Times New Roman" w:eastAsia="Times New Roman" w:hAnsi="Times New Roman" w:cs="Times New Roman"/>
          <w:b/>
          <w:sz w:val="40"/>
          <w:szCs w:val="40"/>
        </w:rPr>
        <w:t xml:space="preserve">w  </w:t>
      </w:r>
      <w:r w:rsidR="006C7279">
        <w:rPr>
          <w:rFonts w:ascii="Times New Roman" w:eastAsia="Times New Roman" w:hAnsi="Times New Roman" w:cs="Times New Roman"/>
          <w:b/>
          <w:sz w:val="40"/>
          <w:szCs w:val="40"/>
        </w:rPr>
        <w:t>Zespole Sz</w:t>
      </w:r>
      <w:r w:rsidR="00374258">
        <w:rPr>
          <w:rFonts w:ascii="Times New Roman" w:eastAsia="Times New Roman" w:hAnsi="Times New Roman" w:cs="Times New Roman"/>
          <w:b/>
          <w:sz w:val="40"/>
          <w:szCs w:val="40"/>
        </w:rPr>
        <w:t>kół Ponadpodstawowych w Żabnie</w:t>
      </w:r>
    </w:p>
    <w:p w:rsidR="00D61512" w:rsidRPr="00DE6D70" w:rsidRDefault="00D61512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76A2D" w:rsidRPr="00DE6D70" w:rsidRDefault="00886870" w:rsidP="00DC6AEB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Cel procedury: </w:t>
      </w:r>
      <w:r w:rsidR="003924B4" w:rsidRPr="00DE6D70">
        <w:rPr>
          <w:rFonts w:ascii="Times New Roman" w:eastAsia="Times New Roman" w:hAnsi="Times New Roman" w:cs="Times New Roman"/>
          <w:iCs/>
          <w:sz w:val="24"/>
          <w:szCs w:val="24"/>
        </w:rPr>
        <w:t>Procedura kształcenia na odległość określa organizację realizacji zadań szkoły z wykorzystaniem metod</w:t>
      </w:r>
      <w:r w:rsidR="00F6335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924B4" w:rsidRPr="00DE6D70">
        <w:rPr>
          <w:rFonts w:ascii="Times New Roman" w:eastAsia="Times New Roman" w:hAnsi="Times New Roman" w:cs="Times New Roman"/>
          <w:iCs/>
          <w:sz w:val="24"/>
          <w:szCs w:val="24"/>
        </w:rPr>
        <w:t>i technik kształcenia na odległość lub innego sposobu realizacji tych zadań w okresie czasowego ograniczenia funkcjonowania jednostek systemu oświaty w związku z zapobieganiem, przeciwdziałaniem i zwalczaniem COVID-19.</w:t>
      </w:r>
    </w:p>
    <w:p w:rsidR="00776A2D" w:rsidRPr="00DE6D70" w:rsidRDefault="00776A2D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pacing w:before="120" w:after="120"/>
        <w:ind w:left="426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Podstawa prawna:</w:t>
      </w:r>
    </w:p>
    <w:p w:rsidR="00776A2D" w:rsidRPr="00DE6D7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USTAWA z dnia 14 grudnia 2016 r. Prawo oświatowe (Dz. U. z 2020 r. poz. 910 </w:t>
      </w:r>
      <w:proofErr w:type="spellStart"/>
      <w:r w:rsidRPr="00DE6D70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E6D70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D54E46" w:rsidRPr="00DE6D70" w:rsidRDefault="00D54E46" w:rsidP="003924B4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Ustawa z dnia 5 grudnia 2008 r. o zapobieganiu oraz zwalczaniu zakażeń i chorób zakaźnych u ludzi (Dz. U. z 2019 r. poz.1239 ze zm.);</w:t>
      </w:r>
    </w:p>
    <w:p w:rsidR="00776A2D" w:rsidRPr="00DE6D7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ROZPORZĄDZENIE MINISTRA EDUKACJI NARODOWEJ I SPORTU z dnia 31 grudnia 2002 r. </w:t>
      </w:r>
      <w:hyperlink r:id="rId5">
        <w:r w:rsidRPr="00DE6D70">
          <w:rPr>
            <w:rFonts w:ascii="Times New Roman" w:eastAsia="Times New Roman" w:hAnsi="Times New Roman" w:cs="Times New Roman"/>
            <w:sz w:val="24"/>
            <w:szCs w:val="24"/>
          </w:rPr>
          <w:t>w sprawie bezpieczeństwa i higieny w publicznych i niepublicznych szkołach i placówkach</w:t>
        </w:r>
      </w:hyperlink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(Dz. U. z 20</w:t>
      </w:r>
      <w:r w:rsidR="00EA45A4">
        <w:rPr>
          <w:rFonts w:ascii="Times New Roman" w:eastAsia="Times New Roman" w:hAnsi="Times New Roman" w:cs="Times New Roman"/>
          <w:sz w:val="24"/>
          <w:szCs w:val="24"/>
        </w:rPr>
        <w:t>03 r. poz. 69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76A2D" w:rsidRPr="00DE6D70" w:rsidRDefault="003924B4" w:rsidP="00DE6D70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</w:t>
      </w:r>
      <w:r w:rsidR="00DE6D70">
        <w:rPr>
          <w:rFonts w:ascii="Times New Roman" w:eastAsia="Times New Roman" w:hAnsi="Times New Roman" w:cs="Times New Roman"/>
          <w:sz w:val="24"/>
          <w:szCs w:val="24"/>
        </w:rPr>
        <w:t>6stycznia 2022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hyperlink r:id="rId6">
        <w:r w:rsidRPr="00DE6D70">
          <w:rPr>
            <w:rFonts w:ascii="Times New Roman" w:eastAsia="Times New Roman" w:hAnsi="Times New Roman" w:cs="Times New Roman"/>
            <w:sz w:val="24"/>
            <w:szCs w:val="24"/>
          </w:rPr>
          <w:t>w sprawie czasowego ograniczenia funkcjonowania jednostek systemu oświaty w związku z zapobieganiem, przeciwdziałaniem i zwalczaniem COVID-19</w:t>
        </w:r>
      </w:hyperlink>
      <w:r w:rsidR="00EA45A4">
        <w:rPr>
          <w:rFonts w:ascii="Times New Roman" w:eastAsia="Times New Roman" w:hAnsi="Times New Roman" w:cs="Times New Roman"/>
          <w:sz w:val="24"/>
          <w:szCs w:val="24"/>
        </w:rPr>
        <w:t xml:space="preserve"> (Dz. U. poz. 186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76A2D" w:rsidRPr="00DE6D70" w:rsidRDefault="003924B4" w:rsidP="003924B4">
      <w:pPr>
        <w:pStyle w:val="Akapitzlist"/>
        <w:numPr>
          <w:ilvl w:val="0"/>
          <w:numId w:val="1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Przy opracowaniu procedur wykorzystano także: Wytyczne MEN, MZ i GIS dla </w:t>
      </w:r>
      <w:r w:rsidR="00DE6D70">
        <w:rPr>
          <w:rFonts w:ascii="Times New Roman" w:eastAsia="Times New Roman" w:hAnsi="Times New Roman" w:cs="Times New Roman"/>
          <w:sz w:val="24"/>
          <w:szCs w:val="24"/>
        </w:rPr>
        <w:t>szkół podstawowych i ponadpodstawowych obowiązujące od 1 września 2021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</w:p>
    <w:p w:rsidR="00E45C6B" w:rsidRPr="00DE6D70" w:rsidRDefault="00E45C6B" w:rsidP="00D61512">
      <w:pPr>
        <w:pStyle w:val="Akapitzlist"/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3924B4" w:rsidRPr="00DE6D70" w:rsidRDefault="003924B4" w:rsidP="003924B4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t>Przed wdrożeniem procedury kształcenia na odległość podjęto następujące działania:</w:t>
      </w:r>
    </w:p>
    <w:p w:rsidR="003924B4" w:rsidRPr="00DE6D70" w:rsidRDefault="003924B4" w:rsidP="00DE6D70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Dyrektor ustalił czy uczniowie i nauczyciele mają dostęp do infrastruktury informatycznej, oprogramowania i Internetu umożliwiające interakcję między uczniami, a nauczycielami prowadzącymi zajęcia;</w:t>
      </w:r>
    </w:p>
    <w:p w:rsidR="003924B4" w:rsidRPr="00DE6D70" w:rsidRDefault="003924B4" w:rsidP="00DE6D70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Dyrektor wraz z nauczycielami ustalił wspólne i jednolite technologie informacyjno-komunikacyjne wykorzystywane przez nauczycieli do realizacji zajęć;</w:t>
      </w:r>
    </w:p>
    <w:p w:rsidR="003924B4" w:rsidRPr="00DE6D70" w:rsidRDefault="003924B4" w:rsidP="00DE6D70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Dyrektor określił zasady bezpiecznego uczestnictwa w zajęciach w odniesieniu do ustalonych technologii informacyjno-komunikacyjnych, o których mowa w pkt 2; </w:t>
      </w:r>
    </w:p>
    <w:p w:rsidR="003924B4" w:rsidRPr="00DE6D70" w:rsidRDefault="003924B4" w:rsidP="00DE6D70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Dyrektor we współpracy z nauczycielami ustalił źródła i materiały niezbędne do realizacji zajęć, z których uczniowie mogą korzystać; </w:t>
      </w:r>
    </w:p>
    <w:p w:rsidR="003924B4" w:rsidRPr="00DE6D70" w:rsidRDefault="003924B4" w:rsidP="00DE6D70">
      <w:pPr>
        <w:pStyle w:val="Akapitzlist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Dyrektor ustalił postępowanie w przypadku problemów technicznych:</w:t>
      </w:r>
    </w:p>
    <w:p w:rsidR="003924B4" w:rsidRPr="00DE6D70" w:rsidRDefault="003924B4" w:rsidP="00DE6D70">
      <w:pPr>
        <w:pStyle w:val="Akapitzlist"/>
        <w:numPr>
          <w:ilvl w:val="0"/>
          <w:numId w:val="1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Jeżeli uczeń lub nauczyciel nie posiada właściwego sprzętu lub dostępu do Internetu niezwłocznie zgłasza to dyrektorowi, a ten w miarę możliwości wypożycza  niezbędny sprzęt lub, gdy to niemożliwe zgłasza się do organu prowadzącego o zagospodarowanie niezbędnego wyposażenia.</w:t>
      </w:r>
    </w:p>
    <w:p w:rsidR="003924B4" w:rsidRPr="00DE6D70" w:rsidRDefault="003924B4" w:rsidP="00DE6D70">
      <w:pPr>
        <w:pStyle w:val="Akapitzlist"/>
        <w:numPr>
          <w:ilvl w:val="0"/>
          <w:numId w:val="18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lastRenderedPageBreak/>
        <w:t>Jeżeli na posiadanym sprzęcie brak jest odpowiedniego oprogramowania do udziału w zajęciach, a opiekunowie oraz uczeń mają problemy z jego właściwą instalacją lub konfiguracją zgłaszają ten fakt niezwłocznie dyrektorowi. Dyrektor wyznacza pracownika, który wspomaga opiekunów ucznia w instalacji i konfiguracji oprogramowania, a jeżeli to nie przynosi rezultatu wykonuje instalację lub konfigurację za nich (za zgodą opiekunów).</w:t>
      </w:r>
    </w:p>
    <w:p w:rsidR="003924B4" w:rsidRPr="00DE6D70" w:rsidRDefault="003924B4" w:rsidP="00DE6D70">
      <w:pPr>
        <w:pStyle w:val="Akapitzlist"/>
        <w:numPr>
          <w:ilvl w:val="0"/>
          <w:numId w:val="18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Jeżeli problemu z pkt 5 lit. c nie da się rozwiązać w wyżej opisany sposób w szkole dyrektor zgłasza problem organowi prowadzącemu, aby uzyskać wsparcie informatyków z organu.</w:t>
      </w:r>
    </w:p>
    <w:p w:rsidR="00F041BE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965618" w:rsidRPr="00DE6D70" w:rsidRDefault="00965618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t>Ustalenie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harmonogramu pracy:</w:t>
      </w:r>
    </w:p>
    <w:p w:rsidR="00F041BE" w:rsidRPr="00DE6D70" w:rsidRDefault="00F041BE" w:rsidP="00DE6D70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Uczniowie klas wykonujących nauczanie w trybie zdalnym przystępują do zajęć zgodnie z planem lekcji dostępnym w dzienniku elektronicznym. Uczniowie zobowiązani są sprawdzić możliwość podłączenia się do zajęć przed ich rozpoczęciem i oczekiwać na wpuszczenie na zajęcia w poczekalni. W przypadku problemów z dostępem do zajęć zgłaszają to nauczycielowi.</w:t>
      </w:r>
    </w:p>
    <w:p w:rsidR="00F041BE" w:rsidRPr="00DE6D7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F041BE" w:rsidRPr="00DE6D7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t>Ustalenie programu nauczania:</w:t>
      </w:r>
    </w:p>
    <w:p w:rsidR="00F041BE" w:rsidRPr="00DE6D70" w:rsidRDefault="00F041BE" w:rsidP="00DE6D70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Dyrektor wraz z nauczycielami ustala potrzebę modyfikacji szkolnego zestawu programów nauczania oraz, w razie potrzeby, modyfikuje ten zestaw; </w:t>
      </w:r>
    </w:p>
    <w:p w:rsidR="00F041BE" w:rsidRPr="00DE6D70" w:rsidRDefault="00F041BE" w:rsidP="00DE6D70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Dyrektor w porozumieniu z radą pedagogiczną i radą rodziców, ustala potrzebę modyfikacji w trakcie roku szkolnego realizowanego programu wychowawczo-profilaktycznego oraz, w razie potrzeby, modyfikuje ten program; </w:t>
      </w:r>
    </w:p>
    <w:p w:rsidR="00F041BE" w:rsidRPr="00DE6D70" w:rsidRDefault="00F041BE" w:rsidP="00DE6D70">
      <w:pPr>
        <w:pStyle w:val="Akapitzlist"/>
        <w:numPr>
          <w:ilvl w:val="0"/>
          <w:numId w:val="20"/>
        </w:numPr>
        <w:shd w:val="clear" w:color="auto" w:fill="FFFFFF"/>
        <w:spacing w:before="12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Dyrektor we współpracy z nauczycielami, ustala tygodniowy zakres treści nauczania z zajęć wynikających z ramowych planów nauczania do zrealizowania w</w:t>
      </w:r>
      <w:r w:rsidR="00DE6D70">
        <w:rPr>
          <w:rFonts w:ascii="Times New Roman" w:eastAsia="Times New Roman" w:hAnsi="Times New Roman" w:cs="Times New Roman"/>
          <w:sz w:val="24"/>
          <w:szCs w:val="24"/>
        </w:rPr>
        <w:t xml:space="preserve"> poszczególnych oddziałach klas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oraz tygodniowy zakres treści nauczania z zajęć realizowanych w formach pozaszkolnych, uwzględniając w szczególności: </w:t>
      </w:r>
    </w:p>
    <w:p w:rsidR="00F041BE" w:rsidRPr="00DE6D70" w:rsidRDefault="00F041BE" w:rsidP="00DE6D70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równomierne obciążenie uczniów w poszczególnych dniach tygodnia, </w:t>
      </w:r>
    </w:p>
    <w:p w:rsidR="00F041BE" w:rsidRPr="00DE6D70" w:rsidRDefault="00F041BE" w:rsidP="00DE6D70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zróżnicowanie zajęć w każdym dniu, </w:t>
      </w:r>
    </w:p>
    <w:p w:rsidR="00F041BE" w:rsidRPr="00DE6D70" w:rsidRDefault="00F041BE" w:rsidP="00DE6D70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możliwości psychofizyczne uczniów podejmowania intensywnego wysiłku umysłowego w ciągu dnia, </w:t>
      </w:r>
    </w:p>
    <w:p w:rsidR="00F041BE" w:rsidRPr="00DE6D70" w:rsidRDefault="00F041BE" w:rsidP="00DE6D70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łączenie przemienne kształcenia z użyciem monitorów ekranowych i bez ich użycia, </w:t>
      </w:r>
    </w:p>
    <w:p w:rsidR="00F041BE" w:rsidRPr="00DE6D70" w:rsidRDefault="00F041BE" w:rsidP="00DE6D70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ograniczenia wynikające ze specyfiki zajęć, </w:t>
      </w:r>
    </w:p>
    <w:p w:rsidR="00965618" w:rsidRPr="006C7279" w:rsidRDefault="00F041BE" w:rsidP="00F041BE">
      <w:pPr>
        <w:pStyle w:val="Akapitzlist"/>
        <w:numPr>
          <w:ilvl w:val="1"/>
          <w:numId w:val="22"/>
        </w:numPr>
        <w:shd w:val="clear" w:color="auto" w:fill="FFFFFF"/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konieczność zapewnienia bezpieczeństwa wynikającego ze specyfiki realizowanych zajęć; </w:t>
      </w:r>
    </w:p>
    <w:p w:rsidR="006C7279" w:rsidRDefault="006C7279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7279" w:rsidRDefault="006C7279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7279" w:rsidRDefault="006C7279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7279" w:rsidRDefault="006C7279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1BE" w:rsidRPr="00DE6D7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Konsultacje z nauczycielami</w:t>
      </w:r>
      <w:r w:rsidR="0037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dniach </w:t>
      </w:r>
      <w:r w:rsidR="00093EA2">
        <w:rPr>
          <w:rFonts w:ascii="Times New Roman" w:eastAsia="Times New Roman" w:hAnsi="Times New Roman" w:cs="Times New Roman"/>
          <w:b/>
          <w:bCs/>
          <w:sz w:val="24"/>
          <w:szCs w:val="24"/>
        </w:rPr>
        <w:t>od 29</w:t>
      </w:r>
      <w:r w:rsidR="0037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stycz</w:t>
      </w:r>
      <w:r w:rsidR="00093EA2">
        <w:rPr>
          <w:rFonts w:ascii="Times New Roman" w:eastAsia="Times New Roman" w:hAnsi="Times New Roman" w:cs="Times New Roman"/>
          <w:b/>
          <w:bCs/>
          <w:sz w:val="24"/>
          <w:szCs w:val="24"/>
        </w:rPr>
        <w:t>nia do 25</w:t>
      </w:r>
      <w:r w:rsidR="0037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lut</w:t>
      </w:r>
      <w:r w:rsidR="00093EA2">
        <w:rPr>
          <w:rFonts w:ascii="Times New Roman" w:eastAsia="Times New Roman" w:hAnsi="Times New Roman" w:cs="Times New Roman"/>
          <w:b/>
          <w:bCs/>
          <w:sz w:val="24"/>
          <w:szCs w:val="24"/>
        </w:rPr>
        <w:t>ego</w:t>
      </w:r>
      <w:r w:rsidR="003742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2022:</w:t>
      </w:r>
    </w:p>
    <w:p w:rsidR="00965618" w:rsidRDefault="00374258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Uczniowie klas</w:t>
      </w:r>
      <w:r w:rsidR="00093EA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IV Technikum</w:t>
      </w:r>
      <w:r w:rsidR="00DE6D70" w:rsidRPr="00D33F6B">
        <w:rPr>
          <w:rFonts w:ascii="Times New Roman" w:hAnsi="Times New Roman" w:cs="Times New Roman"/>
        </w:rPr>
        <w:t xml:space="preserve"> mogą uczestniczyć w konsultacjach indywidualnych lub w grupach</w:t>
      </w:r>
      <w:r w:rsidR="00DE6D70">
        <w:rPr>
          <w:rFonts w:ascii="Times New Roman" w:hAnsi="Times New Roman" w:cs="Times New Roman"/>
        </w:rPr>
        <w:t xml:space="preserve"> z nauczycielem prowadzącym zajęcia edukacyjne z przedmiotów z których uczeń przystępuje do egzaminu </w:t>
      </w:r>
      <w:r>
        <w:rPr>
          <w:rFonts w:ascii="Times New Roman" w:hAnsi="Times New Roman" w:cs="Times New Roman"/>
        </w:rPr>
        <w:t>maturalnego</w:t>
      </w:r>
      <w:r w:rsidR="00DE6D70">
        <w:rPr>
          <w:rFonts w:ascii="Times New Roman" w:hAnsi="Times New Roman" w:cs="Times New Roman"/>
        </w:rPr>
        <w:t>.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>W sytuacji, gdy nikt nie wyrazi chęci na udział w konsultacjach te mogą się nie odbyć.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>Termin konsultacji ustala nauczyciel przedmiotu dla danej klasy, a uczniowie którzy chcą w nich wziąć udział muszą zadeklarować chęć uczestnictwa.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 xml:space="preserve">Uczeń na konsultacjach ma możliwość wyjaśnienia trudnych kwestii, usystematyzowania materiału oraz rozmowy z nauczycielem. 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 xml:space="preserve">W ramach konsultacji dyrektor szkoły może zorganizować w szkole testy sprawdzające poziom przygotowania uczniów do egzaminu </w:t>
      </w:r>
      <w:r w:rsidR="00374258">
        <w:rPr>
          <w:rFonts w:ascii="Times New Roman" w:hAnsi="Times New Roman" w:cs="Times New Roman"/>
        </w:rPr>
        <w:t>maturalnego</w:t>
      </w:r>
      <w:r w:rsidRPr="00965618">
        <w:rPr>
          <w:rFonts w:ascii="Times New Roman" w:hAnsi="Times New Roman" w:cs="Times New Roman"/>
        </w:rPr>
        <w:t>.</w:t>
      </w:r>
    </w:p>
    <w:p w:rsidR="00374258" w:rsidRDefault="00374258" w:rsidP="0037425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  <w:r w:rsidRPr="00374258">
        <w:rPr>
          <w:rFonts w:ascii="Times New Roman" w:hAnsi="Times New Roman" w:cs="Times New Roman"/>
        </w:rPr>
        <w:t xml:space="preserve">może zapewnić konsultacje indywidualne lub </w:t>
      </w:r>
      <w:r>
        <w:rPr>
          <w:rFonts w:ascii="Times New Roman" w:hAnsi="Times New Roman" w:cs="Times New Roman"/>
        </w:rPr>
        <w:t>grupowe z nauczycielem prowadzą</w:t>
      </w:r>
      <w:r w:rsidRPr="00374258">
        <w:rPr>
          <w:rFonts w:ascii="Times New Roman" w:hAnsi="Times New Roman" w:cs="Times New Roman"/>
        </w:rPr>
        <w:t>cym zajęcia edukacyjne z przedmiotów, z których uczeń przystępuje odpowiednio do egzaminu zawodowego lub egzaminu potwierdzającego kwalifikacje w zawodzie.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>Osoby, które nie uczestniczą w konsultacjach nie mogą przebywać na terenie szkoły.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>Po każdej grupie konsultacji pomieszczenia są wietrzone oraz sale dezynfekowane.</w:t>
      </w:r>
    </w:p>
    <w:p w:rsidR="00965618" w:rsidRDefault="00DE6D70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>W</w:t>
      </w:r>
      <w:r w:rsidR="00F041BE" w:rsidRPr="00965618">
        <w:rPr>
          <w:rFonts w:ascii="Times New Roman" w:hAnsi="Times New Roman" w:cs="Times New Roman"/>
        </w:rPr>
        <w:t xml:space="preserve"> tej samej Sali kolejne konsultacje mogą odbyć się nie wcześniej niż po 1 h, aż szkodliwe substancje środków dezynfekujących zostaną wywietrzone.</w:t>
      </w:r>
    </w:p>
    <w:p w:rsidR="00965618" w:rsidRDefault="00F041BE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>Uczniowie przybywający na konsultacje zobowiązani są dezynfekować ręce przy wejściu do szkoły oraz zaleca się, aby posiadali maseczki lub inne osłony ust i nosa, które mogą być niezbędne przy dużej ilości osób przybyłych na konsultacje.</w:t>
      </w:r>
    </w:p>
    <w:p w:rsidR="00F041BE" w:rsidRPr="00965618" w:rsidRDefault="00F041BE" w:rsidP="00965618">
      <w:pPr>
        <w:pStyle w:val="punkty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965618">
        <w:rPr>
          <w:rFonts w:ascii="Times New Roman" w:hAnsi="Times New Roman" w:cs="Times New Roman"/>
        </w:rPr>
        <w:t xml:space="preserve">Jeżeli, którakolwiek z osób  ma objawy sugerujące chorobę (kaszel, gorączka, katar, i inne) zastosowanie ma procedura postępowania wobec osób podejrzanych o zakażenie. </w:t>
      </w:r>
    </w:p>
    <w:p w:rsidR="00374258" w:rsidRDefault="00374258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1BE" w:rsidRDefault="00374258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Konkursy i olimpiady:</w:t>
      </w:r>
    </w:p>
    <w:p w:rsidR="00374258" w:rsidRPr="00374258" w:rsidRDefault="00374258" w:rsidP="00374258">
      <w:pPr>
        <w:pStyle w:val="Akapitzlist"/>
        <w:numPr>
          <w:ilvl w:val="0"/>
          <w:numId w:val="29"/>
        </w:num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258">
        <w:rPr>
          <w:rFonts w:ascii="Times New Roman" w:eastAsia="Times New Roman" w:hAnsi="Times New Roman" w:cs="Times New Roman"/>
          <w:sz w:val="24"/>
          <w:szCs w:val="24"/>
        </w:rPr>
        <w:t>Dyrektor może udostępnić pomieszczenia w szkole w celu przeprowadzenia poszczególnych stopni konkursów, olimpiad lub turniejów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4258" w:rsidRDefault="00374258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1BE" w:rsidRPr="00DE6D7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co do platformy:</w:t>
      </w:r>
    </w:p>
    <w:p w:rsidR="00DE6D70" w:rsidRPr="00DE6D70" w:rsidRDefault="00F041BE" w:rsidP="00965618">
      <w:pPr>
        <w:pStyle w:val="Akapitzlist"/>
        <w:numPr>
          <w:ilvl w:val="0"/>
          <w:numId w:val="27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Zajęcia dydaktyczne w formie wideokonferencji prowadzone są w jednolitej technologii przez nauczycieli wszystkich przedmiotów. Zajęcia prowadzone są w Office 365 MS </w:t>
      </w:r>
      <w:proofErr w:type="spellStart"/>
      <w:r w:rsidRPr="00DE6D70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oraz z wykorzystanie wirtualnego dziennika firmy </w:t>
      </w:r>
      <w:proofErr w:type="spellStart"/>
      <w:r w:rsidRPr="00DE6D70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Pr="00DE6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1BE" w:rsidRPr="00DE6D70" w:rsidRDefault="00F041BE" w:rsidP="00965618">
      <w:pPr>
        <w:pStyle w:val="Akapitzlist"/>
        <w:numPr>
          <w:ilvl w:val="0"/>
          <w:numId w:val="27"/>
        </w:numPr>
        <w:shd w:val="clear" w:color="auto" w:fill="FFFFFF"/>
        <w:spacing w:before="12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Nauczyciele przygotowują własne materiały lub korzystają z materiałów udostępnionych na platformie 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>zpe.gov.pl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1BE" w:rsidRPr="00DE6D70" w:rsidRDefault="00F041BE" w:rsidP="00965618">
      <w:pPr>
        <w:pStyle w:val="Akapitzlist"/>
        <w:numPr>
          <w:ilvl w:val="0"/>
          <w:numId w:val="27"/>
        </w:numPr>
        <w:shd w:val="clear" w:color="auto" w:fill="FFFFFF"/>
        <w:spacing w:before="12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Konta na platformie do zdalnej nauki są zakładane przez administratora w placówce, a konta są zakładane w domenie placówki, niedopuszczalne jest wykorzystywanie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własnych kont e-mail uczniów i nauczycieli np. w domenie gmail.com lub outlook.com. </w:t>
      </w:r>
    </w:p>
    <w:p w:rsidR="00F041BE" w:rsidRPr="00613E54" w:rsidRDefault="00F041BE" w:rsidP="00965618">
      <w:pPr>
        <w:pStyle w:val="Akapitzlist"/>
        <w:numPr>
          <w:ilvl w:val="0"/>
          <w:numId w:val="27"/>
        </w:numPr>
        <w:shd w:val="clear" w:color="auto" w:fill="FFFFFF"/>
        <w:spacing w:before="12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54">
        <w:rPr>
          <w:rFonts w:ascii="Times New Roman" w:eastAsia="Times New Roman" w:hAnsi="Times New Roman" w:cs="Times New Roman"/>
          <w:sz w:val="24"/>
          <w:szCs w:val="24"/>
        </w:rPr>
        <w:t>Administratorem założonych kont w domenie placówki jest wyznaczona osoba przez dyrektora i to on ma uprawnienia do zmiany ustawień kont, nadawania uprawnień czy resetowania hasła.</w:t>
      </w:r>
    </w:p>
    <w:p w:rsidR="00F041BE" w:rsidRPr="00613E54" w:rsidRDefault="00F041BE" w:rsidP="00965618">
      <w:pPr>
        <w:pStyle w:val="Akapitzlist"/>
        <w:numPr>
          <w:ilvl w:val="0"/>
          <w:numId w:val="27"/>
        </w:numPr>
        <w:shd w:val="clear" w:color="auto" w:fill="FFFFFF"/>
        <w:spacing w:before="12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54">
        <w:rPr>
          <w:rFonts w:ascii="Times New Roman" w:eastAsia="Times New Roman" w:hAnsi="Times New Roman" w:cs="Times New Roman"/>
          <w:sz w:val="24"/>
          <w:szCs w:val="24"/>
        </w:rPr>
        <w:t>Nauczyciele na podstawie założonych kont ustalają zespoły (klasy) i przypisują do nich uczniów.</w:t>
      </w:r>
    </w:p>
    <w:p w:rsidR="00F041BE" w:rsidRPr="00613E54" w:rsidRDefault="00F041BE" w:rsidP="00965618">
      <w:pPr>
        <w:pStyle w:val="Akapitzlist"/>
        <w:numPr>
          <w:ilvl w:val="0"/>
          <w:numId w:val="27"/>
        </w:numPr>
        <w:shd w:val="clear" w:color="auto" w:fill="FFFFFF"/>
        <w:spacing w:before="12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E54">
        <w:rPr>
          <w:rFonts w:ascii="Times New Roman" w:eastAsia="Times New Roman" w:hAnsi="Times New Roman" w:cs="Times New Roman"/>
          <w:sz w:val="24"/>
          <w:szCs w:val="24"/>
        </w:rPr>
        <w:t>Oprogramowanie wykorzystywane do wideokonferencji posiada włączoną opcje poczekalni i to nauczyciel prowadzący lekcje „wpuszcza” uczniów na zajęcia, weryfikując przy tym czy wszyscy uczniowie są we właściwym zespole.</w:t>
      </w:r>
    </w:p>
    <w:p w:rsidR="00F041BE" w:rsidRPr="00DE6D7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965618" w:rsidRDefault="00965618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618" w:rsidRDefault="00965618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41BE" w:rsidRPr="00DE6D70" w:rsidRDefault="00F041BE" w:rsidP="00F041BE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t>Treść procedury:</w:t>
      </w:r>
    </w:p>
    <w:p w:rsidR="00E45C6B" w:rsidRPr="00F63350" w:rsidRDefault="003924B4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35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63350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:rsidR="00E45C6B" w:rsidRPr="00DE6D70" w:rsidRDefault="00F63350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776A2D" w:rsidRPr="00DE6D7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Administratorem danych przetwarzanych w ramach edukacji zdalnej jest </w:t>
      </w:r>
      <w:r w:rsidR="006C7279">
        <w:rPr>
          <w:rFonts w:ascii="Times New Roman" w:eastAsia="Times New Roman" w:hAnsi="Times New Roman" w:cs="Times New Roman"/>
          <w:sz w:val="24"/>
          <w:szCs w:val="24"/>
        </w:rPr>
        <w:t xml:space="preserve">Zespół </w:t>
      </w:r>
      <w:r w:rsidR="00374258">
        <w:rPr>
          <w:rFonts w:ascii="Times New Roman" w:eastAsia="Times New Roman" w:hAnsi="Times New Roman" w:cs="Times New Roman"/>
          <w:sz w:val="24"/>
          <w:szCs w:val="24"/>
        </w:rPr>
        <w:t>Szkół Ponadpodstawowych w Żabnie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>, a podstawą prawną tego przetwarzania jest przepis prawa wynikający z ustawy Prawo Oświatowe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 Dane będą udostępniane dostawcy usługi </w:t>
      </w:r>
      <w:r w:rsidR="00613E54" w:rsidRPr="00DE6D70">
        <w:rPr>
          <w:rFonts w:ascii="Times New Roman" w:eastAsia="Times New Roman" w:hAnsi="Times New Roman" w:cs="Times New Roman"/>
          <w:sz w:val="24"/>
          <w:szCs w:val="24"/>
        </w:rPr>
        <w:t xml:space="preserve">Office 365 MS </w:t>
      </w:r>
      <w:proofErr w:type="spellStart"/>
      <w:r w:rsidR="00613E54" w:rsidRPr="00DE6D70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 firmie </w:t>
      </w:r>
      <w:r w:rsidR="00613E54">
        <w:rPr>
          <w:rFonts w:ascii="Times New Roman" w:eastAsia="Times New Roman" w:hAnsi="Times New Roman" w:cs="Times New Roman"/>
          <w:sz w:val="24"/>
          <w:szCs w:val="24"/>
        </w:rPr>
        <w:t xml:space="preserve">Microsoft Corporation 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z siedzibą </w:t>
      </w:r>
      <w:r w:rsidR="00613E54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proofErr w:type="spellStart"/>
      <w:r w:rsidR="00613E54">
        <w:rPr>
          <w:rFonts w:ascii="Times New Roman" w:eastAsia="Times New Roman" w:hAnsi="Times New Roman" w:cs="Times New Roman"/>
          <w:sz w:val="24"/>
          <w:szCs w:val="24"/>
        </w:rPr>
        <w:t>Irlandii,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 przekazywane do Państwa Trzeciego (w tym do USA) tylko w sytuacji, gdy </w:t>
      </w:r>
      <w:r w:rsidR="00613E54">
        <w:rPr>
          <w:rFonts w:ascii="Times New Roman" w:eastAsia="Times New Roman" w:hAnsi="Times New Roman" w:cs="Times New Roman"/>
          <w:sz w:val="24"/>
          <w:szCs w:val="24"/>
        </w:rPr>
        <w:t>Microsoft Corporation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 gwarantuje ten sam poziom ochrony</w:t>
      </w:r>
      <w:r w:rsidR="00EA45A4">
        <w:rPr>
          <w:rFonts w:ascii="Times New Roman" w:eastAsia="Times New Roman" w:hAnsi="Times New Roman" w:cs="Times New Roman"/>
          <w:sz w:val="24"/>
          <w:szCs w:val="24"/>
        </w:rPr>
        <w:t xml:space="preserve"> co przepisy Unii Europejskiej.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Zakres przetwarzanych danych osobowych w tej sytuacji to: imię, nazwisko, login użytkownika oraz nazwa szkoły. 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Pozostałe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informacje dotyczące zasad przetwarzania i ochrony danych osobowych podane są w </w:t>
      </w:r>
      <w:r w:rsidR="00D54E46" w:rsidRPr="00DE6D70">
        <w:rPr>
          <w:rFonts w:ascii="Times New Roman" w:eastAsia="Times New Roman" w:hAnsi="Times New Roman" w:cs="Times New Roman"/>
          <w:sz w:val="24"/>
          <w:szCs w:val="24"/>
        </w:rPr>
        <w:t xml:space="preserve"> Klauzuli Informacyjnej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dostępnej na stronie </w:t>
      </w:r>
      <w:r w:rsidR="00613E54">
        <w:rPr>
          <w:rFonts w:ascii="Times New Roman" w:eastAsia="Times New Roman" w:hAnsi="Times New Roman" w:cs="Times New Roman"/>
          <w:sz w:val="24"/>
          <w:szCs w:val="24"/>
        </w:rPr>
        <w:t>szkoły.</w:t>
      </w:r>
    </w:p>
    <w:p w:rsidR="00776A2D" w:rsidRPr="00DE6D70" w:rsidRDefault="00D54E46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Szkoła 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rowadzi zajęcia z wykorzystaniem tylko narzędzi, które w swoich regulaminach gwarantują właściwe zabezpieczenie danych osobowych, a dostawcy tych systemów są dla szkoły podmiotami przetwarzającymi tj. </w:t>
      </w:r>
      <w:proofErr w:type="spellStart"/>
      <w:r w:rsidR="00613E54">
        <w:rPr>
          <w:rFonts w:ascii="Times New Roman" w:eastAsia="Times New Roman" w:hAnsi="Times New Roman" w:cs="Times New Roman"/>
          <w:sz w:val="24"/>
          <w:szCs w:val="24"/>
        </w:rPr>
        <w:t>Vulcan</w:t>
      </w:r>
      <w:proofErr w:type="spellEnd"/>
      <w:r w:rsidR="00613E5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dostawca elektronicznego dziennika oraz </w:t>
      </w:r>
      <w:r w:rsidR="00613E54">
        <w:rPr>
          <w:rFonts w:ascii="Times New Roman" w:eastAsia="Times New Roman" w:hAnsi="Times New Roman" w:cs="Times New Roman"/>
          <w:sz w:val="24"/>
          <w:szCs w:val="24"/>
        </w:rPr>
        <w:t>Microsoft Corporation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usługi </w:t>
      </w:r>
      <w:r w:rsidR="00613E54" w:rsidRPr="00DE6D70">
        <w:rPr>
          <w:rFonts w:ascii="Times New Roman" w:eastAsia="Times New Roman" w:hAnsi="Times New Roman" w:cs="Times New Roman"/>
          <w:sz w:val="24"/>
          <w:szCs w:val="24"/>
        </w:rPr>
        <w:t xml:space="preserve">Office 365 MS </w:t>
      </w:r>
      <w:proofErr w:type="spellStart"/>
      <w:r w:rsidR="00613E54" w:rsidRPr="00DE6D70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="0009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>do prowadzenia zdalnych lekcji, a także e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>zpe.gov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>.pl, których Administratorem jest minister właściwy ds. Cyfryzacji.</w:t>
      </w:r>
    </w:p>
    <w:p w:rsidR="00776A2D" w:rsidRPr="00DE6D7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Szkoła zapewnia narzędzia umożliwiające nauczycielom prowadzenie zajęć zdalnych oraz bezpieczną komunikację z uczniami i rodzicami, wdrażając je kompleksowo w całej placówce.</w:t>
      </w:r>
    </w:p>
    <w:p w:rsidR="00776A2D" w:rsidRPr="00DE6D70" w:rsidRDefault="003924B4" w:rsidP="003924B4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Nauczyciel musi pamiętać o bezpiecznym korzystaniu z komputerów i innych urządzeń zarówno wtedy, gdy zapewnił mu je pracodawca, jak i wtedy, gdy korzysta z własnych.</w:t>
      </w:r>
    </w:p>
    <w:p w:rsidR="00E45C6B" w:rsidRPr="00965618" w:rsidRDefault="003924B4" w:rsidP="00965618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lastRenderedPageBreak/>
        <w:t>Nauczyciel może przetwarzać dane osobowe uczniów i ich rodziców tylko w celach związanychz wykonywaniem swoich obowiązków służbowych.</w:t>
      </w:r>
    </w:p>
    <w:p w:rsidR="00F63350" w:rsidRDefault="00F63350" w:rsidP="00D61512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5C6B" w:rsidRPr="00F63350" w:rsidRDefault="00F63350" w:rsidP="00D61512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335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35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776A2D" w:rsidRPr="00DE6D70" w:rsidRDefault="003924B4" w:rsidP="00D61512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Warunki korzystania z systemu zdalnego nauczania</w:t>
      </w:r>
    </w:p>
    <w:p w:rsidR="00776A2D" w:rsidRPr="00DE6D70" w:rsidRDefault="003924B4" w:rsidP="003924B4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Korzystanie z usług jest bezpłatne.</w:t>
      </w:r>
    </w:p>
    <w:p w:rsidR="00776A2D" w:rsidRPr="00DE6D70" w:rsidRDefault="003924B4" w:rsidP="003924B4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Warunkiem korzystania z usług jest:</w:t>
      </w:r>
    </w:p>
    <w:p w:rsidR="00776A2D" w:rsidRPr="00DE6D7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posiadanie statusu ucznia Szkoły,</w:t>
      </w:r>
    </w:p>
    <w:p w:rsidR="00776A2D" w:rsidRPr="00DE6D7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posiadanie adresu poczty elektronicznej ucznia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 xml:space="preserve"> nadanego przez wychowawcę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6A2D" w:rsidRPr="00DE6D7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założenie indywidualnego konta dla każdego ucznia, pozwalającego na dostęp do zajęć realizowanych online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 xml:space="preserve"> (za pomocą adresu poczty e-mail)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6A2D" w:rsidRPr="00DE6D7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założone, indywidualne konta dla każdego z nauczycieli. Komunikacja ze szkołą i wymiana służbowych danych nie powinna odbywać się przez prywatne konta pocztowe nauczycieli,</w:t>
      </w:r>
    </w:p>
    <w:p w:rsidR="00776A2D" w:rsidRPr="00DE6D70" w:rsidRDefault="003924B4" w:rsidP="003924B4">
      <w:pPr>
        <w:pStyle w:val="Akapitzlist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akceptacja niniejszego regulaminu.</w:t>
      </w:r>
    </w:p>
    <w:p w:rsidR="00776A2D" w:rsidRPr="00DE6D70" w:rsidRDefault="003924B4" w:rsidP="0079197E">
      <w:pPr>
        <w:pStyle w:val="Akapitzlist"/>
        <w:numPr>
          <w:ilvl w:val="0"/>
          <w:numId w:val="3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Szkoła wymaga od reprezentującego ucznia rodzica (opiekuna prawnego) podania danych do założenia konta w systemie zdalnego nauczania, ale tylko w zakresie niezbędnym do tego, aby to konto założyć.</w:t>
      </w:r>
      <w:r w:rsidR="00D54E46" w:rsidRPr="00DE6D70">
        <w:rPr>
          <w:rFonts w:ascii="Times New Roman" w:eastAsia="Times New Roman" w:hAnsi="Times New Roman" w:cs="Times New Roman"/>
          <w:b/>
          <w:bCs/>
          <w:sz w:val="24"/>
          <w:szCs w:val="24"/>
        </w:rPr>
        <w:t>Nie jest wymagana zgoda rodzica na założenie takiego konta, gdyż nie jest ono wykorzystywane do świadczenia usług społeczeństwa informacyjnego.</w:t>
      </w:r>
    </w:p>
    <w:p w:rsidR="00776A2D" w:rsidRPr="00965618" w:rsidRDefault="003924B4" w:rsidP="00965618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Szkolny administrator/dostawca usługi przydziela konto, hasło i wysyła dane konfiguracyjne na adres poczty elektronicznej rodzica lub nauczyciela. Rodzic / przedstawiciel prawny ucznia konfigurują usługę zgodnie z instrukcją na stronie logowania. Podczas pierwszego logowania użytkownik (Uczeń lub jego przedstawiciel) zobowiązany jest do zmiany hasła na nowe, znane tylko jemu.</w:t>
      </w:r>
    </w:p>
    <w:p w:rsidR="00F63350" w:rsidRDefault="00F63350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C6B" w:rsidRPr="00DE6D70" w:rsidRDefault="00F63350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776A2D" w:rsidRPr="00DE6D70" w:rsidRDefault="00F63350" w:rsidP="00D61512">
      <w:pPr>
        <w:pStyle w:val="Akapitzlist"/>
        <w:shd w:val="clear" w:color="auto" w:fill="FFFFFF"/>
        <w:spacing w:before="120" w:after="12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Bezpieczeństwo i etykieta</w:t>
      </w:r>
    </w:p>
    <w:p w:rsidR="00523680" w:rsidRPr="00DE6D7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</w:r>
    </w:p>
    <w:p w:rsidR="00E45C6B" w:rsidRPr="00DE6D7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W przypadku korzystania z domowej sieci </w:t>
      </w:r>
      <w:proofErr w:type="spellStart"/>
      <w:r w:rsidRPr="00DE6D70">
        <w:rPr>
          <w:rFonts w:ascii="Times New Roman" w:eastAsia="Times New Roman" w:hAnsi="Times New Roman" w:cs="Times New Roman"/>
          <w:sz w:val="24"/>
          <w:szCs w:val="24"/>
        </w:rPr>
        <w:t>WiFi</w:t>
      </w:r>
      <w:proofErr w:type="spellEnd"/>
      <w:r w:rsidRPr="00DE6D70">
        <w:rPr>
          <w:rFonts w:ascii="Times New Roman" w:eastAsia="Times New Roman" w:hAnsi="Times New Roman" w:cs="Times New Roman"/>
          <w:sz w:val="24"/>
          <w:szCs w:val="24"/>
        </w:rPr>
        <w:t>, należy upewnić się, że została ona skonfigurowana w sposób minimalizujący ryzyko włamania.</w:t>
      </w:r>
    </w:p>
    <w:p w:rsidR="00D61512" w:rsidRPr="00DE6D70" w:rsidRDefault="00D61512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lastRenderedPageBreak/>
        <w:t>Na komputerze powinna być włączona aktywna zapora antywirusowa, a zalecany system operacyjny to Windows 8 i wyższy, należy również dokonywać bieżących aktualizacji oprogramowania, systemu oraz przeglądarki.</w:t>
      </w:r>
    </w:p>
    <w:p w:rsidR="00E45C6B" w:rsidRPr="00DE6D7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Działaniami zabronionymi w pracy z usługą są:</w:t>
      </w:r>
    </w:p>
    <w:p w:rsidR="00E45C6B" w:rsidRPr="00DE6D7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wykorzystywanie usługi do wysyłania niechcianych wiadomości,</w:t>
      </w:r>
    </w:p>
    <w:p w:rsidR="00E45C6B" w:rsidRPr="00DE6D7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udostępnianie treści objętych ochroną praw autorskich,</w:t>
      </w:r>
    </w:p>
    <w:p w:rsidR="00E45C6B" w:rsidRPr="00DE6D70" w:rsidRDefault="003924B4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przechowywanie, udostępnianie, rozpowszechnianie treści i materiałów zabronionych i niezgodnych z prawem.</w:t>
      </w:r>
    </w:p>
    <w:p w:rsidR="00E45C6B" w:rsidRPr="00DE6D70" w:rsidRDefault="00093EA2" w:rsidP="003924B4">
      <w:pPr>
        <w:pStyle w:val="Akapitzlist"/>
        <w:numPr>
          <w:ilvl w:val="1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3924B4" w:rsidRPr="00DE6D70">
        <w:rPr>
          <w:rFonts w:ascii="Times New Roman" w:eastAsia="Times New Roman" w:hAnsi="Times New Roman" w:cs="Times New Roman"/>
          <w:sz w:val="24"/>
          <w:szCs w:val="24"/>
        </w:rPr>
        <w:t>asła do konta nie mogą być przekazywane osobom trzecim. Powinny być trudne do złamania, ale łatwe do zapamiętania.</w:t>
      </w:r>
    </w:p>
    <w:p w:rsidR="00E45C6B" w:rsidRPr="00DE6D7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Kamera powinna pokazywać tylko to, co faktycznie może być pokazane w trakcie lekcji. Dotyczy to także dzielenia ekranu.</w:t>
      </w:r>
    </w:p>
    <w:p w:rsidR="00E45C6B" w:rsidRPr="00DE6D7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 systemie nauczyciel może jedynie publikować ogólne materiały edukacyjne, bez ujawniania jakichkolwiek danych osobowych uczniów lub rodziców (np. „zamieszczam zestaw ćwiczeń logopedycznych dla Ani i Franka”). Linki do lekcji nie powinny być publikowane na stronie lub fanpage Szkoły.</w:t>
      </w:r>
    </w:p>
    <w:p w:rsidR="00E45C6B" w:rsidRPr="00DE6D70" w:rsidRDefault="003924B4" w:rsidP="003924B4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Właścicielem i prowadzącym lekcje jest nauczyciel i tylko on ma prawo do wyciszania uczestników i prezentowania swojego ekranu.</w:t>
      </w:r>
    </w:p>
    <w:p w:rsidR="00776A2D" w:rsidRPr="00965618" w:rsidRDefault="003924B4" w:rsidP="00965618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 lekcji mogą brać jedynie uczniowie z danej klasy, zidentyfikowani, podpisani imieniem i nazwiskiem. Nie mogą w niej uczestniczyć osoby postronne.</w:t>
      </w:r>
    </w:p>
    <w:p w:rsidR="00F63350" w:rsidRDefault="00F63350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F63350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776A2D" w:rsidRPr="00DE6D7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Orga</w:t>
      </w:r>
      <w:r w:rsidR="00F63350">
        <w:rPr>
          <w:rFonts w:ascii="Times New Roman" w:eastAsia="Times New Roman" w:hAnsi="Times New Roman" w:cs="Times New Roman"/>
          <w:b/>
          <w:sz w:val="24"/>
          <w:szCs w:val="24"/>
        </w:rPr>
        <w:t>nizacja nauczania na odległość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Zobowiązuję wszystkich nauczycieli do pozostawania w ciągłej gotowości do pracy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 xml:space="preserve"> w ramach godzin pracy szkoły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512" w:rsidRPr="00DE6D7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Ustalam następujące formy kontaktu z dyrektorem szkoły:</w:t>
      </w:r>
    </w:p>
    <w:p w:rsidR="00776A2D" w:rsidRPr="00DE6D7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kontakt za pomocą dziennika elektronicznego</w:t>
      </w:r>
    </w:p>
    <w:p w:rsidR="00776A2D" w:rsidRPr="00DE6D7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kontakt telefoniczny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>(nr tel.146456187)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Głównym narzędziem do organizacji kształcenia na odległość jest platforma </w:t>
      </w:r>
      <w:r w:rsidR="0079197E" w:rsidRPr="00DE6D70">
        <w:rPr>
          <w:rFonts w:ascii="Times New Roman" w:eastAsia="Times New Roman" w:hAnsi="Times New Roman" w:cs="Times New Roman"/>
          <w:sz w:val="24"/>
          <w:szCs w:val="24"/>
        </w:rPr>
        <w:t xml:space="preserve">Office 365 MS </w:t>
      </w:r>
      <w:proofErr w:type="spellStart"/>
      <w:r w:rsidR="0079197E" w:rsidRPr="00DE6D70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</w:p>
    <w:p w:rsidR="00776A2D" w:rsidRPr="00DE6D70" w:rsidRDefault="003924B4" w:rsidP="003924B4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Zdalne nauczanie ma charakter:</w:t>
      </w:r>
    </w:p>
    <w:p w:rsidR="00776A2D" w:rsidRPr="00DE6D70" w:rsidRDefault="003924B4" w:rsidP="0079197E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Synchroniczny - zajęcia online w czasie rzeczywistym za pomocą platformy </w:t>
      </w:r>
      <w:r w:rsidR="0079197E" w:rsidRPr="00DE6D70">
        <w:rPr>
          <w:rFonts w:ascii="Times New Roman" w:eastAsia="Times New Roman" w:hAnsi="Times New Roman" w:cs="Times New Roman"/>
          <w:sz w:val="24"/>
          <w:szCs w:val="24"/>
        </w:rPr>
        <w:t xml:space="preserve">Office 365 MS </w:t>
      </w:r>
      <w:proofErr w:type="spellStart"/>
      <w:r w:rsidR="0079197E" w:rsidRPr="00DE6D70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</w:p>
    <w:p w:rsidR="00E45C6B" w:rsidRPr="00DE6D70" w:rsidRDefault="003924B4" w:rsidP="0079197E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Asynchroniczny - nauczyciel udostępnia materiały,  a uczniowie wykonują zadania w określonym czasie, nie dłuższym niż 45 minut.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Zajęcia w formie online będą odbywały się według planu lekcji</w:t>
      </w:r>
      <w:r w:rsidR="007919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lastRenderedPageBreak/>
        <w:t>Na początku każdej lekcji online nauczyciel sprawdza listę obecności, uczeń ma obowiązek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potwierdzić swoją obecność za pomocą mikrofonu.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 trakcie zajęć online nauczyciel ma prawo zweryfikować obecność ucznia na zajęciach poprzez:</w:t>
      </w:r>
    </w:p>
    <w:p w:rsidR="00776A2D" w:rsidRPr="00DE6D70" w:rsidRDefault="003924B4" w:rsidP="003924B4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Skierowanie prośby o włączenie kamerki.</w:t>
      </w:r>
    </w:p>
    <w:p w:rsidR="00776A2D" w:rsidRPr="00DE6D70" w:rsidRDefault="003924B4" w:rsidP="0079197E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Prośbę o udzielenie odpowiedzi (przez mikrofon lub na czacie) na zadane pytanie dotyczące toku lekcji.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 przypadku choroby ucznia rodzic niezwłocznie informuje o tym fakcie wychowawcę klasy, a ten nauczycieli oddziału.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Rodzic ma obowiązek usprawiedliwić nieobecność ucznia na zajęciach online.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Zajęcia z wykorzystaniem metod i technik kształcenia na odległość mogą być realizowane z zastosowaniem:</w:t>
      </w:r>
    </w:p>
    <w:p w:rsidR="00776A2D" w:rsidRPr="00DE6D70" w:rsidRDefault="003924B4" w:rsidP="0079197E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materiałów i funkcjonalności Zintegrowanej Platformy Edukacyjnej udostępnionej przez ministra właściwego do spraw oświaty i wychowania pod adresem www.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>zpe.gov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.pl,</w:t>
      </w:r>
    </w:p>
    <w:p w:rsidR="00776A2D" w:rsidRPr="00DE6D70" w:rsidRDefault="003924B4" w:rsidP="0079197E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egzaminacyjnych.</w:t>
      </w:r>
    </w:p>
    <w:p w:rsidR="00776A2D" w:rsidRPr="00DE6D70" w:rsidRDefault="003924B4" w:rsidP="0079197E">
      <w:pPr>
        <w:pStyle w:val="Akapitzlist"/>
        <w:numPr>
          <w:ilvl w:val="1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innych niż wymienione powyżej  materiałów wskazanych przez nauczyciela przedmiotu.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Dobór narzędzi przy kształceniu na odległość powinien uwzględniać aktualne zalecenia medyczne odnośnie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czasu korzystania z urządzeń (komputer, telewizor, telefon) i ich dostępności w domu ucznia, wiek i etap rozwoju ucznia, a także sytuację rodzinną.</w:t>
      </w:r>
    </w:p>
    <w:p w:rsidR="00776A2D" w:rsidRPr="00DE6D70" w:rsidRDefault="003924B4" w:rsidP="0079197E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Uczniowie są zobowiązani do realizacji zadań, wynikających z obowiązku szkolnego,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br/>
        <w:t>z wykorzystaniem metod i technik kształcenia na odległość przyjętych w szkole.</w:t>
      </w:r>
    </w:p>
    <w:p w:rsidR="00D61512" w:rsidRPr="00965618" w:rsidRDefault="003924B4" w:rsidP="00965618">
      <w:pPr>
        <w:pStyle w:val="Akapitzlist"/>
        <w:numPr>
          <w:ilvl w:val="0"/>
          <w:numId w:val="5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Rodzice uczniów, którzy nie mają dostępu do wymaganych warunków technicznych kształcenia na odległość, mają obowiązek poinformowania o trudnościach wychowawcę klasy, a wychowawca informuje o tym fakcie dyrektora szkoły.</w:t>
      </w:r>
    </w:p>
    <w:p w:rsidR="00F63350" w:rsidRDefault="00F63350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63350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</w:p>
    <w:p w:rsidR="00776A2D" w:rsidRPr="00DE6D7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Zasady komunikowa</w:t>
      </w:r>
      <w:r w:rsidR="00F63350">
        <w:rPr>
          <w:rFonts w:ascii="Times New Roman" w:eastAsia="Times New Roman" w:hAnsi="Times New Roman" w:cs="Times New Roman"/>
          <w:b/>
          <w:sz w:val="24"/>
          <w:szCs w:val="24"/>
        </w:rPr>
        <w:t>nia się nauczycieli z rodzicami</w:t>
      </w:r>
    </w:p>
    <w:p w:rsidR="00776A2D" w:rsidRPr="00DE6D70" w:rsidRDefault="003924B4" w:rsidP="0079197E">
      <w:pPr>
        <w:pStyle w:val="Akapitzlist"/>
        <w:numPr>
          <w:ilvl w:val="0"/>
          <w:numId w:val="6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Nauczyciele są zobowiązani do utrzymywania stałego kontaktu z rodzicami.</w:t>
      </w:r>
    </w:p>
    <w:p w:rsidR="00776A2D" w:rsidRPr="00965618" w:rsidRDefault="003924B4" w:rsidP="00965618">
      <w:pPr>
        <w:pStyle w:val="Akapitzlist"/>
        <w:numPr>
          <w:ilvl w:val="0"/>
          <w:numId w:val="6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Kontakty nauczycieli z rodzicami powinny odbywać się z wykorzystaniem dziennika elektronicznego.</w:t>
      </w:r>
    </w:p>
    <w:p w:rsidR="00F63350" w:rsidRDefault="00F63350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776A2D" w:rsidRPr="00DE6D70" w:rsidRDefault="00F63350" w:rsidP="00D61512">
      <w:pPr>
        <w:shd w:val="clear" w:color="auto" w:fill="FFFFFF"/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Obowiązki wychowawców</w:t>
      </w:r>
    </w:p>
    <w:p w:rsidR="00523680" w:rsidRPr="00DE6D70" w:rsidRDefault="003924B4" w:rsidP="00D61512">
      <w:pPr>
        <w:shd w:val="clear" w:color="auto" w:fill="FFFFFF"/>
        <w:spacing w:before="120" w:after="120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Wychowawca ma obowiązek:</w:t>
      </w:r>
    </w:p>
    <w:p w:rsidR="00776A2D" w:rsidRPr="00DE6D70" w:rsidRDefault="0079197E" w:rsidP="0079197E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924B4" w:rsidRPr="00DE6D70">
        <w:rPr>
          <w:rFonts w:ascii="Times New Roman" w:eastAsia="Times New Roman" w:hAnsi="Times New Roman" w:cs="Times New Roman"/>
          <w:sz w:val="24"/>
          <w:szCs w:val="24"/>
        </w:rPr>
        <w:t>stalenia, czy każdy z jego uczniów posiada w domu dostęp do sprzętu komputerowego i do Internetu,</w:t>
      </w:r>
    </w:p>
    <w:p w:rsidR="00776A2D" w:rsidRPr="00DE6D70" w:rsidRDefault="00523680" w:rsidP="0079197E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</w:t>
      </w:r>
      <w:r w:rsidR="003924B4" w:rsidRPr="00DE6D70">
        <w:rPr>
          <w:rFonts w:ascii="Times New Roman" w:eastAsia="Times New Roman" w:hAnsi="Times New Roman" w:cs="Times New Roman"/>
          <w:sz w:val="24"/>
          <w:szCs w:val="24"/>
        </w:rPr>
        <w:t xml:space="preserve"> przypadku braku dostępu wychowawca niezwłocznie zawiadamia o tym fakcie dyrektora szkoły w celu ustalenia sposobu wsparcia np. poprzez wypożyczenie laptopów lub ustalenie</w:t>
      </w:r>
      <w:r w:rsidR="00093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4B4" w:rsidRPr="00DE6D70">
        <w:rPr>
          <w:rFonts w:ascii="Times New Roman" w:eastAsia="Times New Roman" w:hAnsi="Times New Roman" w:cs="Times New Roman"/>
          <w:sz w:val="24"/>
          <w:szCs w:val="24"/>
        </w:rPr>
        <w:t>alternatywnych form kształcenia,</w:t>
      </w:r>
    </w:p>
    <w:p w:rsidR="00776A2D" w:rsidRPr="00DE6D70" w:rsidRDefault="00523680" w:rsidP="0079197E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</w:t>
      </w:r>
      <w:r w:rsidR="003924B4" w:rsidRPr="00DE6D70">
        <w:rPr>
          <w:rFonts w:ascii="Times New Roman" w:eastAsia="Times New Roman" w:hAnsi="Times New Roman" w:cs="Times New Roman"/>
          <w:sz w:val="24"/>
          <w:szCs w:val="24"/>
        </w:rPr>
        <w:t>skazania sposobu kontaktu (np. e-dziennik, e-mail, komunikatory społeczne, telefon) ze swoimi wychowankami,</w:t>
      </w:r>
    </w:p>
    <w:p w:rsidR="00776A2D" w:rsidRPr="00965618" w:rsidRDefault="00523680" w:rsidP="00965618">
      <w:pPr>
        <w:pStyle w:val="Akapitzlist"/>
        <w:numPr>
          <w:ilvl w:val="0"/>
          <w:numId w:val="7"/>
        </w:numPr>
        <w:shd w:val="clear" w:color="auto" w:fill="FFFFFF"/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R</w:t>
      </w:r>
      <w:r w:rsidR="003924B4" w:rsidRPr="00DE6D70">
        <w:rPr>
          <w:rFonts w:ascii="Times New Roman" w:eastAsia="Times New Roman" w:hAnsi="Times New Roman" w:cs="Times New Roman"/>
          <w:sz w:val="24"/>
          <w:szCs w:val="24"/>
        </w:rPr>
        <w:t>eagowania na bieżące potrzeby i problemy związane z kształceniem zdalnym, które zgłaszają jego uczniowie lub rodzice.</w:t>
      </w:r>
    </w:p>
    <w:p w:rsidR="00F63350" w:rsidRDefault="00F6335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776A2D" w:rsidRPr="00DE6D70" w:rsidRDefault="00093EA2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Obowiązki pedagoga </w:t>
      </w:r>
      <w:r w:rsidR="003924B4" w:rsidRPr="00DE6D70">
        <w:rPr>
          <w:rFonts w:ascii="Times New Roman" w:eastAsia="Times New Roman" w:hAnsi="Times New Roman" w:cs="Times New Roman"/>
          <w:b/>
          <w:sz w:val="24"/>
          <w:szCs w:val="24"/>
        </w:rPr>
        <w:t>w czasie</w:t>
      </w:r>
      <w:r w:rsidR="00F63350">
        <w:rPr>
          <w:rFonts w:ascii="Times New Roman" w:eastAsia="Times New Roman" w:hAnsi="Times New Roman" w:cs="Times New Roman"/>
          <w:b/>
          <w:sz w:val="24"/>
          <w:szCs w:val="24"/>
        </w:rPr>
        <w:t xml:space="preserve"> prowadzenia nauczania zdalnego</w:t>
      </w:r>
    </w:p>
    <w:p w:rsidR="00776A2D" w:rsidRPr="00DE6D70" w:rsidRDefault="003924B4" w:rsidP="0079197E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t>Pedagog szkolny jest dostępny dla uczniów i rodziców zgodnie z wcześniej ustalonym harmonogramem (forma i godziny kontaktu będą przesłane za pośrednictwem dziennika elektronicznego)</w:t>
      </w:r>
    </w:p>
    <w:p w:rsidR="00776A2D" w:rsidRPr="00DE6D70" w:rsidRDefault="003924B4" w:rsidP="0079197E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t>Pedagog szkolny świadczy zdalną pomoc psychologiczno-pedagogiczną w trakcie trwania sytuacji kryzysowej</w:t>
      </w:r>
      <w:r w:rsidR="00886870" w:rsidRPr="00DE6D70">
        <w:rPr>
          <w:rFonts w:ascii="Times New Roman" w:hAnsi="Times New Roman" w:cs="Times New Roman"/>
          <w:sz w:val="24"/>
          <w:szCs w:val="24"/>
        </w:rPr>
        <w:t xml:space="preserve"> na prośbę ucznia, rodzica/opiekuna, nauczyciela lub z własnej inicjatywy</w:t>
      </w:r>
      <w:r w:rsidRPr="00DE6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A2D" w:rsidRPr="00DE6D70" w:rsidRDefault="00F63350" w:rsidP="0079197E">
      <w:pPr>
        <w:pStyle w:val="Akapitzlist"/>
        <w:numPr>
          <w:ilvl w:val="0"/>
          <w:numId w:val="8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</w:t>
      </w:r>
      <w:r w:rsidR="003924B4" w:rsidRPr="00DE6D70">
        <w:rPr>
          <w:rFonts w:ascii="Times New Roman" w:hAnsi="Times New Roman" w:cs="Times New Roman"/>
          <w:sz w:val="24"/>
          <w:szCs w:val="24"/>
        </w:rPr>
        <w:t xml:space="preserve"> szkolny dołącza na platformie  do zajęć z wychowawcą w każdej klasie i zamieszcza  materiały dla uczniów i rodziców. </w:t>
      </w:r>
    </w:p>
    <w:p w:rsidR="00776A2D" w:rsidRPr="00DE6D70" w:rsidRDefault="00F63350" w:rsidP="0079197E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24B4" w:rsidRPr="00DE6D70">
        <w:rPr>
          <w:rFonts w:ascii="Times New Roman" w:hAnsi="Times New Roman" w:cs="Times New Roman"/>
          <w:sz w:val="24"/>
          <w:szCs w:val="24"/>
        </w:rPr>
        <w:t xml:space="preserve">edagog organizuje konsultacje w formie dogodnej dla uczniów i rodziców, po uprzednim umówieniu się za pośrednictwem dziennika elektronicznego. </w:t>
      </w:r>
    </w:p>
    <w:p w:rsidR="00776A2D" w:rsidRPr="00DE6D70" w:rsidRDefault="00F63350" w:rsidP="003924B4">
      <w:pPr>
        <w:pStyle w:val="Akapitzlist"/>
        <w:numPr>
          <w:ilvl w:val="0"/>
          <w:numId w:val="8"/>
        </w:numPr>
        <w:shd w:val="clear" w:color="auto" w:fill="FFFFFF"/>
        <w:spacing w:before="120"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24B4" w:rsidRPr="00DE6D70">
        <w:rPr>
          <w:rFonts w:ascii="Times New Roman" w:hAnsi="Times New Roman" w:cs="Times New Roman"/>
          <w:sz w:val="24"/>
          <w:szCs w:val="24"/>
        </w:rPr>
        <w:t>edagog świadczy zdalną pomoc w szczególności</w:t>
      </w:r>
      <w:r w:rsidR="00886870" w:rsidRPr="00DE6D70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3924B4" w:rsidRPr="00DE6D70">
        <w:rPr>
          <w:rFonts w:ascii="Times New Roman" w:hAnsi="Times New Roman" w:cs="Times New Roman"/>
          <w:sz w:val="24"/>
          <w:szCs w:val="24"/>
        </w:rPr>
        <w:t>:</w:t>
      </w:r>
    </w:p>
    <w:p w:rsidR="00776A2D" w:rsidRPr="00DE6D7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t>ot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>cz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 xml:space="preserve">nia opieką uczniów i rodziców, u których stwierdzono nasilenie występowania reakcji stresowych, lękowych w związku z epidemią </w:t>
      </w:r>
      <w:r w:rsidR="00A56E32" w:rsidRPr="00DE6D70">
        <w:rPr>
          <w:rFonts w:ascii="Times New Roman" w:hAnsi="Times New Roman" w:cs="Times New Roman"/>
          <w:sz w:val="24"/>
          <w:szCs w:val="24"/>
        </w:rPr>
        <w:t>COVID-19</w:t>
      </w:r>
      <w:r w:rsidRPr="00DE6D70">
        <w:rPr>
          <w:rFonts w:ascii="Times New Roman" w:hAnsi="Times New Roman" w:cs="Times New Roman"/>
          <w:sz w:val="24"/>
          <w:szCs w:val="24"/>
        </w:rPr>
        <w:t>,</w:t>
      </w:r>
    </w:p>
    <w:p w:rsidR="00776A2D" w:rsidRPr="00DE6D7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t>inicjowani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 xml:space="preserve"> i prowadzeni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 xml:space="preserve"> działań interwencyjnych w sytuacjach kryzysowych, w uzgodnieniu z dyrektorem,</w:t>
      </w:r>
    </w:p>
    <w:p w:rsidR="00776A2D" w:rsidRPr="00DE6D7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t>minimalizowani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 xml:space="preserve"> negatywnych skutków zachowa</w:t>
      </w:r>
      <w:r w:rsidR="00E45C6B" w:rsidRPr="00DE6D70">
        <w:rPr>
          <w:rFonts w:ascii="Times New Roman" w:hAnsi="Times New Roman" w:cs="Times New Roman"/>
          <w:sz w:val="24"/>
          <w:szCs w:val="24"/>
        </w:rPr>
        <w:t>nia</w:t>
      </w:r>
      <w:r w:rsidRPr="00DE6D70">
        <w:rPr>
          <w:rFonts w:ascii="Times New Roman" w:hAnsi="Times New Roman" w:cs="Times New Roman"/>
          <w:sz w:val="24"/>
          <w:szCs w:val="24"/>
        </w:rPr>
        <w:t xml:space="preserve"> uczniów pojawiających się w wyniku wdrażania nauczania zdalnego,</w:t>
      </w:r>
    </w:p>
    <w:p w:rsidR="00776A2D" w:rsidRPr="00DE6D70" w:rsidRDefault="003924B4" w:rsidP="003924B4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t>ot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>cz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="00F63350">
        <w:rPr>
          <w:rFonts w:ascii="Times New Roman" w:hAnsi="Times New Roman" w:cs="Times New Roman"/>
          <w:sz w:val="24"/>
          <w:szCs w:val="24"/>
        </w:rPr>
        <w:t>nia opieką i udzielania</w:t>
      </w:r>
      <w:r w:rsidRPr="00DE6D70">
        <w:rPr>
          <w:rFonts w:ascii="Times New Roman" w:hAnsi="Times New Roman" w:cs="Times New Roman"/>
          <w:sz w:val="24"/>
          <w:szCs w:val="24"/>
        </w:rPr>
        <w:t xml:space="preserve"> wsparcia uczniom, którzy mają trudności z adaptacją do nauczania zdalnego,</w:t>
      </w:r>
    </w:p>
    <w:p w:rsidR="00776A2D" w:rsidRPr="00965618" w:rsidRDefault="003924B4" w:rsidP="00965618">
      <w:pPr>
        <w:pStyle w:val="Akapitzlist"/>
        <w:numPr>
          <w:ilvl w:val="1"/>
          <w:numId w:val="8"/>
        </w:numPr>
        <w:shd w:val="clear" w:color="auto" w:fill="FFFFFF"/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D70">
        <w:rPr>
          <w:rFonts w:ascii="Times New Roman" w:hAnsi="Times New Roman" w:cs="Times New Roman"/>
          <w:sz w:val="24"/>
          <w:szCs w:val="24"/>
        </w:rPr>
        <w:lastRenderedPageBreak/>
        <w:t>udzielani</w:t>
      </w:r>
      <w:r w:rsidR="00886870" w:rsidRPr="00DE6D70">
        <w:rPr>
          <w:rFonts w:ascii="Times New Roman" w:hAnsi="Times New Roman" w:cs="Times New Roman"/>
          <w:sz w:val="24"/>
          <w:szCs w:val="24"/>
        </w:rPr>
        <w:t>a</w:t>
      </w:r>
      <w:r w:rsidRPr="00DE6D70">
        <w:rPr>
          <w:rFonts w:ascii="Times New Roman" w:hAnsi="Times New Roman" w:cs="Times New Roman"/>
          <w:sz w:val="24"/>
          <w:szCs w:val="24"/>
        </w:rPr>
        <w:t xml:space="preserve"> uczniom pomocy psychologiczno-pedagogicznej w formach odpowiednich do nauczania zdalnego,</w:t>
      </w:r>
    </w:p>
    <w:p w:rsidR="00F63350" w:rsidRDefault="00F6335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Obowiązki nauczycieli wspomagających</w:t>
      </w:r>
    </w:p>
    <w:p w:rsidR="00776A2D" w:rsidRPr="00DE6D70" w:rsidRDefault="003924B4" w:rsidP="00D61512">
      <w:pPr>
        <w:spacing w:before="120" w:after="120"/>
        <w:ind w:left="66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Nauczyciel </w:t>
      </w:r>
      <w:proofErr w:type="spellStart"/>
      <w:r w:rsidR="00F63350">
        <w:rPr>
          <w:rFonts w:ascii="Times New Roman" w:eastAsia="Times New Roman" w:hAnsi="Times New Roman" w:cs="Times New Roman"/>
          <w:sz w:val="24"/>
          <w:szCs w:val="24"/>
        </w:rPr>
        <w:t>wspomagajacy</w:t>
      </w:r>
      <w:proofErr w:type="spellEnd"/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powinien:</w:t>
      </w:r>
    </w:p>
    <w:p w:rsidR="00776A2D" w:rsidRPr="00DE6D70" w:rsidRDefault="003924B4" w:rsidP="0079197E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Uczestniczyć w zajęciach 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>zdalnych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 zgodnie ze swoim tygodniowym rozkładem zajęć. </w:t>
      </w:r>
    </w:p>
    <w:p w:rsidR="00776A2D" w:rsidRPr="00DE6D70" w:rsidRDefault="003924B4" w:rsidP="0079197E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Ściśle współpracować z nauczycielem danego przedmiotu zwłaszcza w zakresie dostosowania programu i narzędzi do możliwości psychofizycznych ucznia.</w:t>
      </w:r>
    </w:p>
    <w:p w:rsidR="00776A2D" w:rsidRPr="00DE6D70" w:rsidRDefault="003924B4" w:rsidP="0079197E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Wspomagać zdalnie ucznia w wykonywaniu powierzonych mu zadań, w tym udzielać wskazówek i wspierać w pokonywaniu trudności.</w:t>
      </w:r>
    </w:p>
    <w:p w:rsidR="00776A2D" w:rsidRPr="00DE6D70" w:rsidRDefault="003924B4" w:rsidP="0079197E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Na bieżąco monitorować trudności, z jakimi boryka się uczeń.</w:t>
      </w:r>
    </w:p>
    <w:p w:rsidR="00776A2D" w:rsidRPr="00965618" w:rsidRDefault="003924B4" w:rsidP="00965618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Kontrolować postępy w nauce, jeśli zaistnieje potrzeba, sugerować innym nauczycielom dalsze modyfikacje narzędzi i metod pracy.</w:t>
      </w:r>
    </w:p>
    <w:p w:rsidR="00F63350" w:rsidRDefault="00F6335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776A2D" w:rsidRPr="00DE6D70" w:rsidRDefault="00F6335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Ocenianie</w:t>
      </w:r>
    </w:p>
    <w:p w:rsidR="00776A2D" w:rsidRPr="00DE6D70" w:rsidRDefault="003924B4" w:rsidP="0079197E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Zajęcia z wykorzystaniem metod i technik kształcenia na odległość realizowane będą przez podejmowanie przez ucznia aktywności określonych przez nauczyciela, potwierdzających zapoznanie się ze wskazanym materiałem i dającym podstawę do oceny pracy ucznia, zgodnie z W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 xml:space="preserve">ewnątrzszkolnymi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Z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 xml:space="preserve">asadami 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6870" w:rsidRPr="00DE6D70">
        <w:rPr>
          <w:rFonts w:ascii="Times New Roman" w:eastAsia="Times New Roman" w:hAnsi="Times New Roman" w:cs="Times New Roman"/>
          <w:sz w:val="24"/>
          <w:szCs w:val="24"/>
        </w:rPr>
        <w:t>ceniania</w:t>
      </w:r>
      <w:r w:rsidRPr="00DE6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A2D" w:rsidRPr="00DE6D70" w:rsidRDefault="003924B4" w:rsidP="0079197E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 trakcie kształcenia na odległość wiedza i umiejętności uczniów podlegają ocenie, poprzez:</w:t>
      </w:r>
    </w:p>
    <w:p w:rsidR="00776A2D" w:rsidRPr="00DE6D70" w:rsidRDefault="003924B4" w:rsidP="0079197E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Sprawdziany i kartkówki, które odbywają się w trakcie lekcji online i są ograniczone czasowo. </w:t>
      </w:r>
    </w:p>
    <w:p w:rsidR="00776A2D" w:rsidRPr="00DE6D70" w:rsidRDefault="003924B4" w:rsidP="0079197E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Odpowiedzi, prezentacje ucznia w trakcie zajęć online.</w:t>
      </w:r>
    </w:p>
    <w:p w:rsidR="00776A2D" w:rsidRPr="00DE6D70" w:rsidRDefault="003924B4" w:rsidP="0079197E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Udostępnione przez nauczyciela zadania do samodzielnej pracy np. karty pracy, zadania z ćwiczeń, podręcznika. </w:t>
      </w:r>
    </w:p>
    <w:p w:rsidR="00776A2D" w:rsidRPr="00DE6D70" w:rsidRDefault="003924B4" w:rsidP="0079197E">
      <w:pPr>
        <w:pStyle w:val="Akapitzlist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Aktywność i zaangażowanie uczniów w czasie zajęć. </w:t>
      </w:r>
    </w:p>
    <w:p w:rsidR="00776A2D" w:rsidRPr="00DE6D70" w:rsidRDefault="003924B4" w:rsidP="0079197E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Zalecanym narzędziem do weryfikacji wiedzy i umiejętności uczniów w trakcie zd</w:t>
      </w:r>
      <w:r w:rsidR="0079197E">
        <w:rPr>
          <w:rFonts w:ascii="Times New Roman" w:eastAsia="Times New Roman" w:hAnsi="Times New Roman" w:cs="Times New Roman"/>
          <w:sz w:val="24"/>
          <w:szCs w:val="24"/>
        </w:rPr>
        <w:t>alnego nauczania jest platforma</w:t>
      </w:r>
      <w:r w:rsidR="00F63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7E" w:rsidRPr="00DE6D70">
        <w:rPr>
          <w:rFonts w:ascii="Times New Roman" w:eastAsia="Times New Roman" w:hAnsi="Times New Roman" w:cs="Times New Roman"/>
          <w:sz w:val="24"/>
          <w:szCs w:val="24"/>
        </w:rPr>
        <w:t xml:space="preserve">Office 365 MS </w:t>
      </w:r>
      <w:proofErr w:type="spellStart"/>
      <w:r w:rsidR="0079197E" w:rsidRPr="00DE6D70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</w:p>
    <w:p w:rsidR="00776A2D" w:rsidRPr="00965618" w:rsidRDefault="003924B4" w:rsidP="00965618">
      <w:pPr>
        <w:pStyle w:val="Akapitzlist"/>
        <w:numPr>
          <w:ilvl w:val="0"/>
          <w:numId w:val="10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O postępach w nauce i zachowaniu nauczyciel na bieżąco informuje ucznia oraz rodzica poprzez wpisy w dzienniku elektronicznym.</w:t>
      </w:r>
    </w:p>
    <w:p w:rsidR="00F63350" w:rsidRDefault="00F6335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256" w:rsidRDefault="00A86256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</w:t>
      </w:r>
      <w:r w:rsidR="00965618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Modyfikacja dokumentacji</w:t>
      </w:r>
    </w:p>
    <w:p w:rsidR="00776A2D" w:rsidRPr="00DE6D70" w:rsidRDefault="003924B4" w:rsidP="0079197E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Nauczyciele mają możliwość weryfikacji realizowanego programu nauczania, tak aby dostosować go do wybranej metody kształcenia na odległość, przy czym obowiązkiem każdego nauczyciela jest pełna realizacja podstawy programowej danego przedmiotu. </w:t>
      </w:r>
    </w:p>
    <w:p w:rsidR="00776A2D" w:rsidRPr="00965618" w:rsidRDefault="003924B4" w:rsidP="00965618">
      <w:pPr>
        <w:pStyle w:val="Akapitzlist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W razie konieczności dopuszcza się modyfikację realizowanego programu wychowawczo-profilaktycznego.</w:t>
      </w:r>
    </w:p>
    <w:p w:rsidR="00EA45A4" w:rsidRDefault="00EA45A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5A4" w:rsidRDefault="00EA45A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350" w:rsidRDefault="00F63350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2D" w:rsidRPr="00DE6D70" w:rsidRDefault="003924B4" w:rsidP="00D61512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 w:rsidR="00965618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776A2D" w:rsidRPr="00965618" w:rsidRDefault="00F63350" w:rsidP="00965618">
      <w:pPr>
        <w:spacing w:before="120" w:after="120"/>
        <w:ind w:left="426"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776A2D" w:rsidRPr="00DE6D70" w:rsidRDefault="003924B4" w:rsidP="003924B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Działania użytkownika naruszającego postanowienia niniejszego regulaminu mogą skutkować czasowym lub bezterminowym blokowaniem usługi, a także odpowiedzialnością prawną.</w:t>
      </w:r>
    </w:p>
    <w:p w:rsidR="00776A2D" w:rsidRPr="00DE6D70" w:rsidRDefault="003924B4" w:rsidP="003924B4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>Szkoła zastrzega sobie prawo zmiany niniejszego regulaminu w dowolnej chwili. O zmianach użytkownicy zostaną poinformowani poprzez dziennik elektroniczny.</w:t>
      </w:r>
    </w:p>
    <w:p w:rsidR="00776A2D" w:rsidRPr="00DE6D70" w:rsidRDefault="003924B4" w:rsidP="00A56E32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70">
        <w:rPr>
          <w:rFonts w:ascii="Times New Roman" w:eastAsia="Times New Roman" w:hAnsi="Times New Roman" w:cs="Times New Roman"/>
          <w:sz w:val="24"/>
          <w:szCs w:val="24"/>
        </w:rPr>
        <w:t xml:space="preserve">W sprawach nieuregulowanych niniejszym regulaminem zastosowanie mają zarządzenia Dyrektora szkoły. </w:t>
      </w:r>
      <w:bookmarkStart w:id="0" w:name="_GoBack"/>
      <w:bookmarkEnd w:id="0"/>
    </w:p>
    <w:sectPr w:rsidR="00776A2D" w:rsidRPr="00DE6D70" w:rsidSect="00511ED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226"/>
    <w:multiLevelType w:val="hybridMultilevel"/>
    <w:tmpl w:val="00C0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7186"/>
    <w:multiLevelType w:val="hybridMultilevel"/>
    <w:tmpl w:val="04A45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54CF1"/>
    <w:multiLevelType w:val="hybridMultilevel"/>
    <w:tmpl w:val="DAE87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36A7"/>
    <w:multiLevelType w:val="hybridMultilevel"/>
    <w:tmpl w:val="C2E69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D75"/>
    <w:multiLevelType w:val="hybridMultilevel"/>
    <w:tmpl w:val="D41CC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C0361"/>
    <w:multiLevelType w:val="hybridMultilevel"/>
    <w:tmpl w:val="48BE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6B02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675CF"/>
    <w:multiLevelType w:val="hybridMultilevel"/>
    <w:tmpl w:val="DD6297C0"/>
    <w:lvl w:ilvl="0" w:tplc="4AB68FF6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00206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5589C"/>
    <w:multiLevelType w:val="hybridMultilevel"/>
    <w:tmpl w:val="684230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80250C"/>
    <w:multiLevelType w:val="hybridMultilevel"/>
    <w:tmpl w:val="FF667A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C76B02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67FED"/>
    <w:multiLevelType w:val="hybridMultilevel"/>
    <w:tmpl w:val="F266F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41515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30776"/>
    <w:multiLevelType w:val="hybridMultilevel"/>
    <w:tmpl w:val="D264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698B"/>
    <w:multiLevelType w:val="hybridMultilevel"/>
    <w:tmpl w:val="ADF03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E45D9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2559C"/>
    <w:multiLevelType w:val="hybridMultilevel"/>
    <w:tmpl w:val="796E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6B02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E5AEC"/>
    <w:multiLevelType w:val="hybridMultilevel"/>
    <w:tmpl w:val="BC627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055BB"/>
    <w:multiLevelType w:val="hybridMultilevel"/>
    <w:tmpl w:val="796E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76B02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A102A"/>
    <w:multiLevelType w:val="hybridMultilevel"/>
    <w:tmpl w:val="A22E5B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62162"/>
    <w:multiLevelType w:val="hybridMultilevel"/>
    <w:tmpl w:val="CF28B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F02FA"/>
    <w:multiLevelType w:val="hybridMultilevel"/>
    <w:tmpl w:val="C7B8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61B36"/>
    <w:multiLevelType w:val="hybridMultilevel"/>
    <w:tmpl w:val="1632D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D6A89B7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A420A"/>
    <w:multiLevelType w:val="hybridMultilevel"/>
    <w:tmpl w:val="604E09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0237A38"/>
    <w:multiLevelType w:val="hybridMultilevel"/>
    <w:tmpl w:val="0F2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80E86"/>
    <w:multiLevelType w:val="hybridMultilevel"/>
    <w:tmpl w:val="942AA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46E5A"/>
    <w:multiLevelType w:val="hybridMultilevel"/>
    <w:tmpl w:val="880C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C234F"/>
    <w:multiLevelType w:val="hybridMultilevel"/>
    <w:tmpl w:val="98462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85284"/>
    <w:multiLevelType w:val="hybridMultilevel"/>
    <w:tmpl w:val="B8F046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733530"/>
    <w:multiLevelType w:val="hybridMultilevel"/>
    <w:tmpl w:val="655C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F61683"/>
    <w:multiLevelType w:val="hybridMultilevel"/>
    <w:tmpl w:val="965CA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4"/>
  </w:num>
  <w:num w:numId="5">
    <w:abstractNumId w:val="28"/>
  </w:num>
  <w:num w:numId="6">
    <w:abstractNumId w:val="22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5"/>
  </w:num>
  <w:num w:numId="12">
    <w:abstractNumId w:val="21"/>
  </w:num>
  <w:num w:numId="13">
    <w:abstractNumId w:val="0"/>
  </w:num>
  <w:num w:numId="14">
    <w:abstractNumId w:val="7"/>
  </w:num>
  <w:num w:numId="15">
    <w:abstractNumId w:val="18"/>
  </w:num>
  <w:num w:numId="16">
    <w:abstractNumId w:val="27"/>
  </w:num>
  <w:num w:numId="17">
    <w:abstractNumId w:val="16"/>
  </w:num>
  <w:num w:numId="18">
    <w:abstractNumId w:val="8"/>
  </w:num>
  <w:num w:numId="19">
    <w:abstractNumId w:val="15"/>
  </w:num>
  <w:num w:numId="20">
    <w:abstractNumId w:val="14"/>
  </w:num>
  <w:num w:numId="21">
    <w:abstractNumId w:val="20"/>
  </w:num>
  <w:num w:numId="22">
    <w:abstractNumId w:val="19"/>
  </w:num>
  <w:num w:numId="23">
    <w:abstractNumId w:val="23"/>
  </w:num>
  <w:num w:numId="24">
    <w:abstractNumId w:val="26"/>
  </w:num>
  <w:num w:numId="25">
    <w:abstractNumId w:val="12"/>
  </w:num>
  <w:num w:numId="26">
    <w:abstractNumId w:val="6"/>
  </w:num>
  <w:num w:numId="27">
    <w:abstractNumId w:val="2"/>
  </w:num>
  <w:num w:numId="28">
    <w:abstractNumId w:val="1"/>
  </w:num>
  <w:num w:numId="29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76A2D"/>
    <w:rsid w:val="00093EA2"/>
    <w:rsid w:val="002464D2"/>
    <w:rsid w:val="00374258"/>
    <w:rsid w:val="003924B4"/>
    <w:rsid w:val="004B7E32"/>
    <w:rsid w:val="00511ED7"/>
    <w:rsid w:val="00523680"/>
    <w:rsid w:val="00613E54"/>
    <w:rsid w:val="006C7279"/>
    <w:rsid w:val="00776A2D"/>
    <w:rsid w:val="0079197E"/>
    <w:rsid w:val="00886870"/>
    <w:rsid w:val="00965618"/>
    <w:rsid w:val="009C402C"/>
    <w:rsid w:val="00A56E32"/>
    <w:rsid w:val="00A86256"/>
    <w:rsid w:val="00D54E46"/>
    <w:rsid w:val="00D61512"/>
    <w:rsid w:val="00DC6AEB"/>
    <w:rsid w:val="00DE6D70"/>
    <w:rsid w:val="00E45C6B"/>
    <w:rsid w:val="00EA45A4"/>
    <w:rsid w:val="00F041BE"/>
    <w:rsid w:val="00F6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ED7"/>
  </w:style>
  <w:style w:type="paragraph" w:styleId="Nagwek1">
    <w:name w:val="heading 1"/>
    <w:basedOn w:val="Normalny"/>
    <w:next w:val="Normalny"/>
    <w:uiPriority w:val="9"/>
    <w:qFormat/>
    <w:rsid w:val="00511E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11E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11E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11E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11ED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11E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11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11ED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511ED7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5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E46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DE6D70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DE6D70"/>
    <w:pPr>
      <w:numPr>
        <w:numId w:val="26"/>
      </w:numPr>
      <w:spacing w:before="120" w:line="240" w:lineRule="auto"/>
    </w:pPr>
    <w:rPr>
      <w:rFonts w:ascii="Proxima Nova" w:eastAsia="Times New Roman" w:hAnsi="Proxima Nov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54E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4E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E46"/>
    <w:rPr>
      <w:rFonts w:ascii="Segoe UI" w:hAnsi="Segoe UI" w:cs="Segoe UI"/>
      <w:sz w:val="18"/>
      <w:szCs w:val="18"/>
    </w:rPr>
  </w:style>
  <w:style w:type="character" w:customStyle="1" w:styleId="punktyZnak">
    <w:name w:val="punkty Znak"/>
    <w:basedOn w:val="Domylnaczcionkaakapitu"/>
    <w:link w:val="punkty"/>
    <w:locked/>
    <w:rsid w:val="00DE6D70"/>
    <w:rPr>
      <w:rFonts w:ascii="Proxima Nova" w:eastAsia="Times New Roman" w:hAnsi="Proxima Nova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DE6D70"/>
    <w:pPr>
      <w:numPr>
        <w:numId w:val="26"/>
      </w:numPr>
      <w:spacing w:before="120" w:line="240" w:lineRule="auto"/>
    </w:pPr>
    <w:rPr>
      <w:rFonts w:ascii="Proxima Nova" w:eastAsia="Times New Roman" w:hAnsi="Proxima Nov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01-09-2020&amp;qplikid=5468&amp;qtytul=rozporzadzenie%2Dw%2Dsprawie%2Dczasowego%2Dograniczenia%2Dfunkcjonowania%2Djednostek%2Dsystemu" TargetMode="External"/><Relationship Id="rId5" Type="http://schemas.openxmlformats.org/officeDocument/2006/relationships/hyperlink" Target="https://www.prawo.vulcan.edu.pl/przegdok.asp?qdatprz=18-08-2020&amp;qplikid=52&amp;qtytul=rozporzadzenie%2Dw%2Dsprawie%2Dbezpieczenstwa%2Di%2Dhigieny%2Dw%2Dpublicznych%2Di%2Dniepublicznyc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2811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Merchut</dc:creator>
  <cp:lastModifiedBy>Fujisu</cp:lastModifiedBy>
  <cp:revision>3</cp:revision>
  <cp:lastPrinted>2022-01-28T06:51:00Z</cp:lastPrinted>
  <dcterms:created xsi:type="dcterms:W3CDTF">2022-01-28T06:40:00Z</dcterms:created>
  <dcterms:modified xsi:type="dcterms:W3CDTF">2022-01-28T06:52:00Z</dcterms:modified>
</cp:coreProperties>
</file>